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B42C" w14:textId="77777777" w:rsidR="00EB6A4E" w:rsidRPr="00C61C64" w:rsidRDefault="00EB6A4E" w:rsidP="000D2ABB">
      <w:pPr>
        <w:spacing w:line="240" w:lineRule="auto"/>
        <w:rPr>
          <w:rStyle w:val="IntenseEmphasis"/>
          <w:b w:val="0"/>
          <w:bCs w:val="0"/>
          <w:i w:val="0"/>
          <w:iCs w:val="0"/>
        </w:rPr>
      </w:pPr>
    </w:p>
    <w:p w14:paraId="0F2BBF46" w14:textId="77777777" w:rsidR="00EB6A4E" w:rsidRDefault="00EB6A4E" w:rsidP="00EB6A4E">
      <w:pPr>
        <w:spacing w:line="240" w:lineRule="auto"/>
        <w:jc w:val="center"/>
        <w:rPr>
          <w:rFonts w:ascii="Calibri" w:eastAsia="Calibri" w:hAnsi="Calibri" w:cs="Calibri"/>
          <w:b/>
          <w:sz w:val="28"/>
          <w:szCs w:val="28"/>
          <w:u w:val="single"/>
        </w:rPr>
      </w:pPr>
      <w:r>
        <w:rPr>
          <w:rFonts w:ascii="Calibri" w:eastAsia="Calibri" w:hAnsi="Calibri" w:cs="Calibri"/>
          <w:b/>
          <w:sz w:val="28"/>
          <w:szCs w:val="28"/>
          <w:u w:val="single"/>
        </w:rPr>
        <w:t>COLVEND AND SOUTHWICK COMMUNITY COUNCIL MEETING</w:t>
      </w:r>
    </w:p>
    <w:p w14:paraId="1C559841" w14:textId="77777777" w:rsidR="00EB6A4E" w:rsidRDefault="00EB6A4E" w:rsidP="00EB6A4E">
      <w:pPr>
        <w:spacing w:line="240" w:lineRule="auto"/>
        <w:rPr>
          <w:rFonts w:ascii="Calibri" w:eastAsia="Calibri" w:hAnsi="Calibri" w:cs="Calibri"/>
          <w:b/>
          <w:color w:val="CC0000"/>
          <w:sz w:val="28"/>
          <w:szCs w:val="28"/>
          <w:u w:val="single"/>
        </w:rPr>
      </w:pPr>
    </w:p>
    <w:p w14:paraId="1ABEB574"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 xml:space="preserve">Thursday </w:t>
      </w:r>
      <w:r w:rsidR="001F7923">
        <w:rPr>
          <w:rFonts w:ascii="Calibri" w:eastAsia="Calibri" w:hAnsi="Calibri" w:cs="Calibri"/>
          <w:b/>
        </w:rPr>
        <w:t xml:space="preserve">6 November </w:t>
      </w:r>
      <w:r w:rsidRPr="00F13984">
        <w:rPr>
          <w:rFonts w:ascii="Calibri" w:eastAsia="Calibri" w:hAnsi="Calibri" w:cs="Calibri"/>
          <w:b/>
        </w:rPr>
        <w:t>202</w:t>
      </w:r>
      <w:r>
        <w:rPr>
          <w:rFonts w:ascii="Calibri" w:eastAsia="Calibri" w:hAnsi="Calibri" w:cs="Calibri"/>
          <w:b/>
        </w:rPr>
        <w:t>5</w:t>
      </w:r>
      <w:r w:rsidRPr="00F13984">
        <w:rPr>
          <w:rFonts w:ascii="Calibri" w:eastAsia="Calibri" w:hAnsi="Calibri" w:cs="Calibri"/>
          <w:b/>
        </w:rPr>
        <w:t xml:space="preserve"> at 7</w:t>
      </w:r>
      <w:r w:rsidR="001F7923">
        <w:rPr>
          <w:rFonts w:ascii="Calibri" w:eastAsia="Calibri" w:hAnsi="Calibri" w:cs="Calibri"/>
          <w:b/>
        </w:rPr>
        <w:t xml:space="preserve"> </w:t>
      </w:r>
      <w:r w:rsidRPr="00F13984">
        <w:rPr>
          <w:rFonts w:ascii="Calibri" w:eastAsia="Calibri" w:hAnsi="Calibri" w:cs="Calibri"/>
          <w:b/>
        </w:rPr>
        <w:t>pm</w:t>
      </w:r>
      <w:r w:rsidR="001F7923">
        <w:rPr>
          <w:rFonts w:ascii="Calibri" w:eastAsia="Calibri" w:hAnsi="Calibri" w:cs="Calibri"/>
          <w:b/>
        </w:rPr>
        <w:t xml:space="preserve"> </w:t>
      </w:r>
      <w:r w:rsidRPr="00F13984">
        <w:rPr>
          <w:rFonts w:ascii="Calibri" w:eastAsia="Calibri" w:hAnsi="Calibri" w:cs="Calibri"/>
          <w:b/>
        </w:rPr>
        <w:t>in Colvend Public Hall</w:t>
      </w:r>
    </w:p>
    <w:p w14:paraId="2143F3B1" w14:textId="77777777" w:rsidR="006C2018" w:rsidRDefault="006C2018" w:rsidP="00EB6A4E">
      <w:pPr>
        <w:spacing w:line="240" w:lineRule="auto"/>
        <w:jc w:val="center"/>
        <w:rPr>
          <w:rFonts w:ascii="Calibri" w:eastAsia="Calibri" w:hAnsi="Calibri" w:cs="Calibri"/>
          <w:b/>
        </w:rPr>
      </w:pPr>
    </w:p>
    <w:p w14:paraId="46E88AE4" w14:textId="77777777" w:rsidR="00EB6A4E" w:rsidRPr="002F61B2" w:rsidRDefault="00EB6A4E" w:rsidP="006C2018">
      <w:pPr>
        <w:spacing w:line="240" w:lineRule="auto"/>
        <w:rPr>
          <w:rFonts w:ascii="Calibri" w:eastAsia="Calibri" w:hAnsi="Calibri" w:cs="Calibri"/>
          <w:b/>
        </w:rPr>
      </w:pPr>
      <w:bookmarkStart w:id="0" w:name="_Hlk165642235"/>
      <w:r w:rsidRPr="005A147B">
        <w:rPr>
          <w:rFonts w:ascii="Calibri" w:eastAsia="Calibri" w:hAnsi="Calibri" w:cs="Calibri"/>
          <w:b/>
          <w:u w:val="single"/>
        </w:rPr>
        <w:t>PRESENT</w:t>
      </w:r>
      <w:r>
        <w:rPr>
          <w:rFonts w:ascii="Calibri" w:eastAsia="Calibri" w:hAnsi="Calibri" w:cs="Calibri"/>
          <w:b/>
        </w:rPr>
        <w:t xml:space="preserve">: </w:t>
      </w:r>
      <w:r>
        <w:rPr>
          <w:rFonts w:ascii="Calibri" w:eastAsia="Calibri" w:hAnsi="Calibri" w:cs="Calibri"/>
        </w:rPr>
        <w:t xml:space="preserve">Chair - Roderick Morriss </w:t>
      </w:r>
      <w:r w:rsidRPr="00DA758E">
        <w:rPr>
          <w:rFonts w:ascii="Calibri" w:eastAsia="Calibri" w:hAnsi="Calibri" w:cs="Calibri"/>
          <w:b/>
        </w:rPr>
        <w:t>(RM)</w:t>
      </w:r>
      <w:r>
        <w:rPr>
          <w:rFonts w:ascii="Calibri" w:eastAsia="Calibri" w:hAnsi="Calibri" w:cs="Calibri"/>
        </w:rPr>
        <w:t xml:space="preserve">, Treasurer – John Rowland </w:t>
      </w:r>
      <w:r w:rsidRPr="00B150E5">
        <w:rPr>
          <w:rFonts w:ascii="Calibri" w:eastAsia="Calibri" w:hAnsi="Calibri" w:cs="Calibri"/>
          <w:b/>
        </w:rPr>
        <w:t>(</w:t>
      </w:r>
      <w:r>
        <w:rPr>
          <w:rFonts w:ascii="Calibri" w:eastAsia="Calibri" w:hAnsi="Calibri" w:cs="Calibri"/>
          <w:b/>
        </w:rPr>
        <w:t>JR</w:t>
      </w:r>
      <w:r w:rsidRPr="00B150E5">
        <w:rPr>
          <w:rFonts w:ascii="Calibri" w:eastAsia="Calibri" w:hAnsi="Calibri" w:cs="Calibri"/>
          <w:b/>
        </w:rPr>
        <w:t>)</w:t>
      </w:r>
      <w:r>
        <w:rPr>
          <w:rFonts w:ascii="Calibri" w:eastAsia="Calibri" w:hAnsi="Calibri" w:cs="Calibri"/>
        </w:rPr>
        <w:t xml:space="preserve">, Secretary – Gordon Webster </w:t>
      </w:r>
      <w:r>
        <w:rPr>
          <w:rFonts w:ascii="Calibri" w:eastAsia="Calibri" w:hAnsi="Calibri" w:cs="Calibri"/>
          <w:b/>
        </w:rPr>
        <w:t>(GW)</w:t>
      </w:r>
      <w:r w:rsidR="004C421C" w:rsidRPr="004C421C">
        <w:rPr>
          <w:rFonts w:ascii="Calibri" w:eastAsia="Calibri" w:hAnsi="Calibri" w:cs="Calibri"/>
        </w:rPr>
        <w:t>;</w:t>
      </w:r>
      <w:r>
        <w:rPr>
          <w:rFonts w:ascii="Calibri" w:eastAsia="Calibri" w:hAnsi="Calibri" w:cs="Calibri"/>
        </w:rPr>
        <w:t xml:space="preserve"> Elected CCs:</w:t>
      </w:r>
      <w:r w:rsidR="001F7923">
        <w:rPr>
          <w:rFonts w:ascii="Calibri" w:eastAsia="Calibri" w:hAnsi="Calibri" w:cs="Calibri"/>
        </w:rPr>
        <w:t xml:space="preserve"> John Coates </w:t>
      </w:r>
      <w:r w:rsidR="001F7923">
        <w:rPr>
          <w:rFonts w:ascii="Calibri" w:eastAsia="Calibri" w:hAnsi="Calibri" w:cs="Calibri"/>
          <w:b/>
        </w:rPr>
        <w:t>(JC)</w:t>
      </w:r>
      <w:r w:rsidR="001F7923">
        <w:rPr>
          <w:rFonts w:ascii="Calibri" w:eastAsia="Calibri" w:hAnsi="Calibri" w:cs="Calibri"/>
        </w:rPr>
        <w:t>,</w:t>
      </w:r>
      <w:r w:rsidR="001F7923" w:rsidRPr="001F7923">
        <w:rPr>
          <w:rFonts w:ascii="Calibri" w:eastAsia="Calibri" w:hAnsi="Calibri" w:cs="Calibri"/>
        </w:rPr>
        <w:t xml:space="preserve"> </w:t>
      </w:r>
      <w:r w:rsidR="001F7923">
        <w:rPr>
          <w:rFonts w:ascii="Calibri" w:eastAsia="Calibri" w:hAnsi="Calibri" w:cs="Calibri"/>
        </w:rPr>
        <w:t xml:space="preserve">Elspeth Collins-Taylor </w:t>
      </w:r>
      <w:r w:rsidR="001F7923">
        <w:rPr>
          <w:rFonts w:ascii="Calibri" w:eastAsia="Calibri" w:hAnsi="Calibri" w:cs="Calibri"/>
          <w:b/>
        </w:rPr>
        <w:t>(ECT)</w:t>
      </w:r>
      <w:r w:rsidR="001F7923">
        <w:rPr>
          <w:rFonts w:ascii="Calibri" w:eastAsia="Calibri" w:hAnsi="Calibri" w:cs="Calibri"/>
        </w:rPr>
        <w:t xml:space="preserve">, Tracy Roan </w:t>
      </w:r>
      <w:r w:rsidR="001F7923" w:rsidRPr="00FB12A0">
        <w:rPr>
          <w:rFonts w:ascii="Calibri" w:eastAsia="Calibri" w:hAnsi="Calibri" w:cs="Calibri"/>
          <w:b/>
        </w:rPr>
        <w:t>(TR)</w:t>
      </w:r>
      <w:r w:rsidR="00FB12A0">
        <w:rPr>
          <w:rFonts w:ascii="Calibri" w:eastAsia="Calibri" w:hAnsi="Calibri" w:cs="Calibri"/>
        </w:rPr>
        <w:t xml:space="preserve">; Co-opted CC: Matthew Pumphrey </w:t>
      </w:r>
      <w:r w:rsidR="00FB12A0">
        <w:rPr>
          <w:rFonts w:ascii="Calibri" w:eastAsia="Calibri" w:hAnsi="Calibri" w:cs="Calibri"/>
          <w:b/>
        </w:rPr>
        <w:t>(MP)</w:t>
      </w:r>
      <w:r w:rsidR="00FB12A0">
        <w:rPr>
          <w:rFonts w:ascii="Calibri" w:eastAsia="Calibri" w:hAnsi="Calibri" w:cs="Calibri"/>
        </w:rPr>
        <w:t xml:space="preserve">; Local Cllr: David Stitt </w:t>
      </w:r>
      <w:r w:rsidR="00FB12A0">
        <w:rPr>
          <w:rFonts w:ascii="Calibri" w:eastAsia="Calibri" w:hAnsi="Calibri" w:cs="Calibri"/>
          <w:b/>
        </w:rPr>
        <w:t>(DS)</w:t>
      </w:r>
      <w:r>
        <w:rPr>
          <w:rFonts w:ascii="Calibri" w:eastAsia="Calibri" w:hAnsi="Calibri" w:cs="Calibri"/>
        </w:rPr>
        <w:t xml:space="preserve">; Kippford Association representative – David Butler </w:t>
      </w:r>
      <w:r w:rsidRPr="00A00E0B">
        <w:rPr>
          <w:rFonts w:ascii="Calibri" w:eastAsia="Calibri" w:hAnsi="Calibri" w:cs="Calibri"/>
          <w:b/>
        </w:rPr>
        <w:t>(DB</w:t>
      </w:r>
      <w:r>
        <w:rPr>
          <w:rFonts w:ascii="Calibri" w:eastAsia="Calibri" w:hAnsi="Calibri" w:cs="Calibri"/>
          <w:b/>
        </w:rPr>
        <w:t>)</w:t>
      </w:r>
      <w:r>
        <w:rPr>
          <w:rFonts w:ascii="Calibri" w:eastAsia="Calibri" w:hAnsi="Calibri" w:cs="Calibri"/>
        </w:rPr>
        <w:t xml:space="preserve">; Minute Secretary – Gwen Coates </w:t>
      </w:r>
      <w:r>
        <w:rPr>
          <w:rFonts w:ascii="Calibri" w:eastAsia="Calibri" w:hAnsi="Calibri" w:cs="Calibri"/>
          <w:b/>
        </w:rPr>
        <w:t>(GC)</w:t>
      </w:r>
    </w:p>
    <w:p w14:paraId="62253281" w14:textId="77777777" w:rsidR="00EB6A4E" w:rsidRPr="006C2018" w:rsidRDefault="00EB6A4E" w:rsidP="00EB6A4E">
      <w:pPr>
        <w:spacing w:line="240" w:lineRule="auto"/>
        <w:rPr>
          <w:rFonts w:ascii="Calibri" w:eastAsia="Calibri" w:hAnsi="Calibri" w:cs="Calibri"/>
          <w:b/>
          <w:sz w:val="16"/>
          <w:szCs w:val="16"/>
        </w:rPr>
      </w:pPr>
    </w:p>
    <w:p w14:paraId="480F6B5C" w14:textId="49D05544" w:rsidR="00EB6A4E" w:rsidRDefault="00EB6A4E" w:rsidP="00EB6A4E">
      <w:pPr>
        <w:spacing w:line="240" w:lineRule="auto"/>
        <w:rPr>
          <w:rFonts w:ascii="Calibri" w:eastAsia="Calibri" w:hAnsi="Calibri" w:cs="Calibri"/>
        </w:rPr>
      </w:pPr>
      <w:r w:rsidRPr="005A147B">
        <w:rPr>
          <w:rFonts w:ascii="Calibri" w:eastAsia="Calibri" w:hAnsi="Calibri" w:cs="Calibri"/>
          <w:b/>
          <w:u w:val="single"/>
        </w:rPr>
        <w:t xml:space="preserve">MEMBERS OF THE </w:t>
      </w:r>
      <w:r w:rsidR="00756FDF" w:rsidRPr="005A147B">
        <w:rPr>
          <w:rFonts w:ascii="Calibri" w:eastAsia="Calibri" w:hAnsi="Calibri" w:cs="Calibri"/>
          <w:b/>
          <w:u w:val="single"/>
        </w:rPr>
        <w:t>PUBLIC</w:t>
      </w:r>
      <w:r w:rsidR="00756FDF">
        <w:rPr>
          <w:rFonts w:ascii="Calibri" w:eastAsia="Calibri" w:hAnsi="Calibri" w:cs="Calibri"/>
          <w:b/>
          <w:u w:val="single"/>
        </w:rPr>
        <w:t>:</w:t>
      </w:r>
      <w:r w:rsidR="001F7923">
        <w:rPr>
          <w:rFonts w:ascii="Calibri" w:eastAsia="Calibri" w:hAnsi="Calibri" w:cs="Calibri"/>
          <w:b/>
        </w:rPr>
        <w:t xml:space="preserve"> </w:t>
      </w:r>
      <w:r w:rsidR="001F7923">
        <w:rPr>
          <w:rFonts w:ascii="Calibri" w:eastAsia="Calibri" w:hAnsi="Calibri" w:cs="Calibri"/>
        </w:rPr>
        <w:t xml:space="preserve">Sandyhills Protection Group </w:t>
      </w:r>
      <w:r w:rsidR="001F7923" w:rsidRPr="001F7923">
        <w:rPr>
          <w:rFonts w:ascii="Calibri" w:eastAsia="Calibri" w:hAnsi="Calibri" w:cs="Calibri"/>
          <w:b/>
        </w:rPr>
        <w:t>(SPG)</w:t>
      </w:r>
      <w:r w:rsidR="001F7923">
        <w:rPr>
          <w:rFonts w:ascii="Calibri" w:eastAsia="Calibri" w:hAnsi="Calibri" w:cs="Calibri"/>
        </w:rPr>
        <w:t xml:space="preserve"> representative – Peter Shaw </w:t>
      </w:r>
      <w:r w:rsidR="001F7923" w:rsidRPr="001F7923">
        <w:rPr>
          <w:rFonts w:ascii="Calibri" w:eastAsia="Calibri" w:hAnsi="Calibri" w:cs="Calibri"/>
          <w:b/>
        </w:rPr>
        <w:t>(PS)</w:t>
      </w:r>
      <w:r w:rsidR="008B65DC" w:rsidRPr="008B65DC">
        <w:rPr>
          <w:rFonts w:ascii="Calibri" w:eastAsia="Calibri" w:hAnsi="Calibri" w:cs="Calibri"/>
          <w:bCs/>
        </w:rPr>
        <w:t>,</w:t>
      </w:r>
      <w:r w:rsidR="008B65DC">
        <w:rPr>
          <w:rFonts w:ascii="Calibri" w:eastAsia="Calibri" w:hAnsi="Calibri" w:cs="Calibri"/>
          <w:b/>
        </w:rPr>
        <w:t xml:space="preserve"> </w:t>
      </w:r>
      <w:r w:rsidR="008B65DC">
        <w:rPr>
          <w:rFonts w:ascii="Calibri" w:eastAsia="Calibri" w:hAnsi="Calibri" w:cs="Calibri"/>
        </w:rPr>
        <w:t xml:space="preserve">Duncan McFadyen </w:t>
      </w:r>
      <w:r w:rsidR="008B65DC" w:rsidRPr="001F7923">
        <w:rPr>
          <w:rFonts w:ascii="Calibri" w:eastAsia="Calibri" w:hAnsi="Calibri" w:cs="Calibri"/>
          <w:b/>
        </w:rPr>
        <w:t>(DM)</w:t>
      </w:r>
      <w:r w:rsidR="008B65DC">
        <w:rPr>
          <w:rFonts w:ascii="Calibri" w:eastAsia="Calibri" w:hAnsi="Calibri" w:cs="Calibri"/>
        </w:rPr>
        <w:t xml:space="preserve">, </w:t>
      </w:r>
      <w:r w:rsidR="008B65DC" w:rsidRPr="001251F9">
        <w:rPr>
          <w:rFonts w:ascii="Calibri" w:eastAsia="Calibri" w:hAnsi="Calibri" w:cs="Calibri"/>
        </w:rPr>
        <w:t>Clive Sinclair</w:t>
      </w:r>
      <w:r w:rsidR="008B65DC">
        <w:rPr>
          <w:rFonts w:ascii="Calibri" w:eastAsia="Calibri" w:hAnsi="Calibri" w:cs="Calibri"/>
          <w:b/>
        </w:rPr>
        <w:t xml:space="preserve"> (CS)</w:t>
      </w:r>
    </w:p>
    <w:p w14:paraId="129682DD" w14:textId="77777777" w:rsidR="001F7923" w:rsidRPr="001B5EDD" w:rsidRDefault="001F7923" w:rsidP="00EB6A4E">
      <w:pPr>
        <w:spacing w:line="240" w:lineRule="auto"/>
        <w:rPr>
          <w:rFonts w:ascii="Calibri" w:eastAsia="Calibri" w:hAnsi="Calibri" w:cs="Calibri"/>
          <w:b/>
          <w:sz w:val="16"/>
          <w:szCs w:val="16"/>
        </w:rPr>
      </w:pPr>
    </w:p>
    <w:p w14:paraId="332714FA" w14:textId="1304BD19" w:rsidR="00EB6A4E" w:rsidRDefault="00EB6A4E" w:rsidP="00EB6A4E">
      <w:pPr>
        <w:spacing w:line="240" w:lineRule="auto"/>
        <w:rPr>
          <w:rFonts w:ascii="Calibri" w:eastAsia="Calibri" w:hAnsi="Calibri" w:cs="Calibri"/>
        </w:rPr>
      </w:pPr>
      <w:r w:rsidRPr="005A147B">
        <w:rPr>
          <w:rFonts w:ascii="Calibri" w:eastAsia="Calibri" w:hAnsi="Calibri" w:cs="Calibri"/>
          <w:b/>
          <w:u w:val="single"/>
        </w:rPr>
        <w:t>APOLOGIES</w:t>
      </w:r>
      <w:r w:rsidRPr="006A5F71">
        <w:rPr>
          <w:rFonts w:ascii="Calibri" w:eastAsia="Calibri" w:hAnsi="Calibri" w:cs="Calibri"/>
          <w:b/>
        </w:rPr>
        <w:t>:</w:t>
      </w:r>
      <w:r w:rsidR="001F7923">
        <w:rPr>
          <w:rFonts w:ascii="Calibri" w:eastAsia="Calibri" w:hAnsi="Calibri" w:cs="Calibri"/>
          <w:b/>
        </w:rPr>
        <w:t xml:space="preserve"> </w:t>
      </w:r>
      <w:r w:rsidR="00823D58">
        <w:rPr>
          <w:rFonts w:ascii="Calibri" w:eastAsia="Calibri" w:hAnsi="Calibri" w:cs="Calibri"/>
        </w:rPr>
        <w:t>Elected CC</w:t>
      </w:r>
      <w:r w:rsidR="00C34D07">
        <w:rPr>
          <w:rFonts w:ascii="Calibri" w:eastAsia="Calibri" w:hAnsi="Calibri" w:cs="Calibri"/>
        </w:rPr>
        <w:t>s</w:t>
      </w:r>
      <w:r w:rsidR="00823D58">
        <w:rPr>
          <w:rFonts w:ascii="Calibri" w:eastAsia="Calibri" w:hAnsi="Calibri" w:cs="Calibri"/>
        </w:rPr>
        <w:t xml:space="preserve">: </w:t>
      </w:r>
      <w:r w:rsidR="00FB12A0">
        <w:rPr>
          <w:rFonts w:ascii="Calibri" w:eastAsia="Calibri" w:hAnsi="Calibri" w:cs="Calibri"/>
        </w:rPr>
        <w:t xml:space="preserve">Kristine Filer </w:t>
      </w:r>
      <w:r w:rsidR="00FB12A0" w:rsidRPr="008B65DC">
        <w:rPr>
          <w:rFonts w:ascii="Calibri" w:eastAsia="Calibri" w:hAnsi="Calibri" w:cs="Calibri"/>
          <w:b/>
        </w:rPr>
        <w:t>(KF)</w:t>
      </w:r>
      <w:r w:rsidR="008B65DC" w:rsidRPr="008B65DC">
        <w:rPr>
          <w:rFonts w:ascii="Calibri" w:eastAsia="Calibri" w:hAnsi="Calibri" w:cs="Calibri"/>
          <w:bCs/>
        </w:rPr>
        <w:t xml:space="preserve">, Tom Nicol </w:t>
      </w:r>
      <w:r w:rsidR="008B65DC" w:rsidRPr="008B65DC">
        <w:rPr>
          <w:rFonts w:ascii="Calibri" w:eastAsia="Calibri" w:hAnsi="Calibri" w:cs="Calibri"/>
          <w:b/>
        </w:rPr>
        <w:t>(TN)</w:t>
      </w:r>
      <w:r w:rsidR="001F7923" w:rsidRPr="001F7923">
        <w:rPr>
          <w:rFonts w:ascii="Calibri" w:eastAsia="Calibri" w:hAnsi="Calibri" w:cs="Calibri"/>
        </w:rPr>
        <w:t>;</w:t>
      </w:r>
      <w:r w:rsidR="001F7923">
        <w:rPr>
          <w:rFonts w:ascii="Calibri" w:eastAsia="Calibri" w:hAnsi="Calibri" w:cs="Calibri"/>
          <w:b/>
        </w:rPr>
        <w:t xml:space="preserve"> </w:t>
      </w:r>
      <w:bookmarkEnd w:id="0"/>
      <w:r w:rsidR="001F7923">
        <w:rPr>
          <w:rFonts w:ascii="Calibri" w:eastAsia="Calibri" w:hAnsi="Calibri" w:cs="Calibri"/>
        </w:rPr>
        <w:t xml:space="preserve">Local Cllr: Ian Blake </w:t>
      </w:r>
      <w:r w:rsidR="001F7923">
        <w:rPr>
          <w:rFonts w:ascii="Calibri" w:eastAsia="Calibri" w:hAnsi="Calibri" w:cs="Calibri"/>
          <w:b/>
        </w:rPr>
        <w:t>(IB)</w:t>
      </w:r>
      <w:r w:rsidR="001F7923" w:rsidRPr="00FB12A0">
        <w:rPr>
          <w:rFonts w:ascii="Calibri" w:eastAsia="Calibri" w:hAnsi="Calibri" w:cs="Calibri"/>
        </w:rPr>
        <w:t>,</w:t>
      </w:r>
    </w:p>
    <w:p w14:paraId="7D5C999A" w14:textId="77777777" w:rsidR="001F7923" w:rsidRDefault="001F7923" w:rsidP="00EB6A4E">
      <w:pPr>
        <w:spacing w:line="240" w:lineRule="auto"/>
        <w:rPr>
          <w:rFonts w:ascii="Calibri" w:eastAsia="Calibri" w:hAnsi="Calibri" w:cs="Calibri"/>
        </w:rPr>
      </w:pPr>
    </w:p>
    <w:p w14:paraId="6A17D848"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APPROVAL OF THE MINUTES OF THE PREVIOUS MEETINGS</w:t>
      </w:r>
    </w:p>
    <w:p w14:paraId="2FD13207" w14:textId="77777777" w:rsidR="00EB6A4E" w:rsidRPr="004A20C5" w:rsidRDefault="00EB6A4E" w:rsidP="00EB6A4E">
      <w:pPr>
        <w:spacing w:line="240" w:lineRule="auto"/>
        <w:ind w:left="720"/>
        <w:rPr>
          <w:rFonts w:ascii="Calibri" w:eastAsia="Calibri" w:hAnsi="Calibri" w:cs="Calibri"/>
          <w:b/>
          <w:u w:val="single"/>
        </w:rPr>
      </w:pPr>
    </w:p>
    <w:p w14:paraId="0778F14A" w14:textId="07259D86"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 xml:space="preserve">Adoption of the Minutes from </w:t>
      </w:r>
      <w:r w:rsidR="008B65DC">
        <w:rPr>
          <w:rFonts w:ascii="Calibri" w:eastAsia="Calibri" w:hAnsi="Calibri" w:cs="Calibri"/>
          <w:b/>
          <w:u w:val="single"/>
        </w:rPr>
        <w:t>2</w:t>
      </w:r>
      <w:r w:rsidR="00823D58">
        <w:rPr>
          <w:rFonts w:ascii="Calibri" w:eastAsia="Calibri" w:hAnsi="Calibri" w:cs="Calibri"/>
          <w:b/>
          <w:u w:val="single"/>
        </w:rPr>
        <w:t xml:space="preserve"> </w:t>
      </w:r>
      <w:r w:rsidR="008B65DC">
        <w:rPr>
          <w:rFonts w:ascii="Calibri" w:eastAsia="Calibri" w:hAnsi="Calibri" w:cs="Calibri"/>
          <w:b/>
          <w:u w:val="single"/>
        </w:rPr>
        <w:t>Oc</w:t>
      </w:r>
      <w:r w:rsidR="00212E03">
        <w:rPr>
          <w:rFonts w:ascii="Calibri" w:eastAsia="Calibri" w:hAnsi="Calibri" w:cs="Calibri"/>
          <w:b/>
          <w:u w:val="single"/>
        </w:rPr>
        <w:t>t</w:t>
      </w:r>
      <w:r w:rsidR="008B65DC">
        <w:rPr>
          <w:rFonts w:ascii="Calibri" w:eastAsia="Calibri" w:hAnsi="Calibri" w:cs="Calibri"/>
          <w:b/>
          <w:u w:val="single"/>
        </w:rPr>
        <w:t>ober</w:t>
      </w:r>
      <w:r>
        <w:rPr>
          <w:rFonts w:ascii="Calibri" w:eastAsia="Calibri" w:hAnsi="Calibri" w:cs="Calibri"/>
          <w:b/>
          <w:u w:val="single"/>
        </w:rPr>
        <w:t xml:space="preserve"> 2025</w:t>
      </w:r>
    </w:p>
    <w:p w14:paraId="45CD66F2" w14:textId="77777777" w:rsidR="00EB6A4E" w:rsidRDefault="00EB6A4E" w:rsidP="00EB6A4E">
      <w:pPr>
        <w:spacing w:line="240" w:lineRule="auto"/>
        <w:ind w:left="360"/>
        <w:rPr>
          <w:rFonts w:ascii="Calibri" w:eastAsia="Calibri" w:hAnsi="Calibri" w:cs="Calibri"/>
        </w:rPr>
      </w:pPr>
    </w:p>
    <w:p w14:paraId="73F31B31" w14:textId="77777777" w:rsidR="00EB6A4E" w:rsidRDefault="00EB6A4E" w:rsidP="00EB6A4E">
      <w:pPr>
        <w:spacing w:line="240" w:lineRule="auto"/>
        <w:rPr>
          <w:rFonts w:ascii="Calibri" w:eastAsia="Calibri" w:hAnsi="Calibri" w:cs="Calibri"/>
        </w:rPr>
      </w:pPr>
      <w:r>
        <w:rPr>
          <w:rFonts w:ascii="Calibri" w:eastAsia="Calibri" w:hAnsi="Calibri" w:cs="Calibri"/>
        </w:rPr>
        <w:t>T</w:t>
      </w:r>
      <w:r w:rsidRPr="001010B9">
        <w:rPr>
          <w:rFonts w:ascii="Calibri" w:eastAsia="Calibri" w:hAnsi="Calibri" w:cs="Calibri"/>
        </w:rPr>
        <w:t xml:space="preserve">he minutes were </w:t>
      </w:r>
      <w:r w:rsidR="00297C65">
        <w:rPr>
          <w:rFonts w:ascii="Calibri" w:eastAsia="Calibri" w:hAnsi="Calibri" w:cs="Calibri"/>
        </w:rPr>
        <w:t xml:space="preserve">proposed </w:t>
      </w:r>
      <w:r w:rsidRPr="007E4CCE">
        <w:rPr>
          <w:rFonts w:ascii="Calibri" w:eastAsia="Calibri" w:hAnsi="Calibri" w:cs="Calibri"/>
        </w:rPr>
        <w:t>by</w:t>
      </w:r>
      <w:r w:rsidR="001F7923">
        <w:rPr>
          <w:rFonts w:ascii="Calibri" w:eastAsia="Calibri" w:hAnsi="Calibri" w:cs="Calibri"/>
        </w:rPr>
        <w:t xml:space="preserve"> </w:t>
      </w:r>
      <w:r w:rsidR="00823D58">
        <w:rPr>
          <w:rFonts w:ascii="Calibri" w:eastAsia="Calibri" w:hAnsi="Calibri" w:cs="Calibri"/>
          <w:b/>
        </w:rPr>
        <w:t>J</w:t>
      </w:r>
      <w:r w:rsidR="001F7923">
        <w:rPr>
          <w:rFonts w:ascii="Calibri" w:eastAsia="Calibri" w:hAnsi="Calibri" w:cs="Calibri"/>
          <w:b/>
        </w:rPr>
        <w:t>C</w:t>
      </w:r>
      <w:r w:rsidR="00823D58">
        <w:rPr>
          <w:rFonts w:ascii="Calibri" w:eastAsia="Calibri" w:hAnsi="Calibri" w:cs="Calibri"/>
          <w:b/>
        </w:rPr>
        <w:t xml:space="preserve"> </w:t>
      </w:r>
      <w:r w:rsidR="00297C65">
        <w:rPr>
          <w:rFonts w:ascii="Calibri" w:eastAsia="Calibri" w:hAnsi="Calibri" w:cs="Calibri"/>
        </w:rPr>
        <w:t>and seconded by</w:t>
      </w:r>
      <w:r w:rsidR="001F7923">
        <w:rPr>
          <w:rFonts w:ascii="Calibri" w:eastAsia="Calibri" w:hAnsi="Calibri" w:cs="Calibri"/>
        </w:rPr>
        <w:t xml:space="preserve"> </w:t>
      </w:r>
      <w:r w:rsidR="001F7923">
        <w:rPr>
          <w:rFonts w:ascii="Calibri" w:eastAsia="Calibri" w:hAnsi="Calibri" w:cs="Calibri"/>
          <w:b/>
        </w:rPr>
        <w:t>M</w:t>
      </w:r>
      <w:r w:rsidR="00FC015D">
        <w:rPr>
          <w:rFonts w:ascii="Calibri" w:eastAsia="Calibri" w:hAnsi="Calibri" w:cs="Calibri"/>
          <w:b/>
        </w:rPr>
        <w:t>P</w:t>
      </w:r>
      <w:r w:rsidRPr="007E4CCE">
        <w:rPr>
          <w:rFonts w:ascii="Calibri" w:eastAsia="Calibri" w:hAnsi="Calibri" w:cs="Calibri"/>
        </w:rPr>
        <w:t>.</w:t>
      </w:r>
      <w:r w:rsidR="00297C65">
        <w:rPr>
          <w:rFonts w:ascii="Calibri" w:eastAsia="Calibri" w:hAnsi="Calibri" w:cs="Calibri"/>
        </w:rPr>
        <w:t xml:space="preserve"> There were no amendments. </w:t>
      </w:r>
    </w:p>
    <w:p w14:paraId="5067195E" w14:textId="77777777" w:rsidR="00EB6A4E" w:rsidRDefault="00EB6A4E" w:rsidP="00EB6A4E">
      <w:pPr>
        <w:spacing w:line="240" w:lineRule="auto"/>
        <w:rPr>
          <w:rFonts w:ascii="Calibri" w:eastAsia="Calibri" w:hAnsi="Calibri" w:cs="Calibri"/>
          <w:b/>
          <w:color w:val="FF0000"/>
        </w:rPr>
      </w:pPr>
    </w:p>
    <w:p w14:paraId="1E44FAA6" w14:textId="77777777" w:rsidR="00EB6A4E" w:rsidRDefault="00EB6A4E" w:rsidP="00EB6A4E">
      <w:pPr>
        <w:spacing w:line="240" w:lineRule="auto"/>
        <w:rPr>
          <w:rFonts w:ascii="Calibri" w:eastAsia="Calibri" w:hAnsi="Calibri" w:cs="Calibri"/>
        </w:rPr>
      </w:pPr>
      <w:r>
        <w:rPr>
          <w:rFonts w:ascii="Calibri" w:eastAsia="Calibri" w:hAnsi="Calibri" w:cs="Calibri"/>
          <w:b/>
          <w:u w:val="single"/>
        </w:rPr>
        <w:t>MATTERS ARISING FROM THE MINUTES</w:t>
      </w:r>
    </w:p>
    <w:p w14:paraId="5750816E" w14:textId="77777777" w:rsidR="00EB6A4E" w:rsidRDefault="00EB6A4E" w:rsidP="00EB6A4E">
      <w:pPr>
        <w:spacing w:line="240" w:lineRule="auto"/>
        <w:rPr>
          <w:rFonts w:ascii="Calibri" w:eastAsia="Calibri" w:hAnsi="Calibri" w:cs="Calibri"/>
        </w:rPr>
      </w:pPr>
    </w:p>
    <w:p w14:paraId="46822B9B" w14:textId="77777777" w:rsidR="00E45362" w:rsidRDefault="00244230" w:rsidP="00244230">
      <w:pPr>
        <w:spacing w:line="240" w:lineRule="auto"/>
        <w:rPr>
          <w:rFonts w:asciiTheme="minorHAnsi" w:hAnsiTheme="minorHAnsi" w:cstheme="minorHAnsi"/>
        </w:rPr>
      </w:pPr>
      <w:r w:rsidRPr="00244230">
        <w:rPr>
          <w:rFonts w:asciiTheme="minorHAnsi" w:hAnsiTheme="minorHAnsi" w:cstheme="minorHAnsi"/>
        </w:rPr>
        <w:t>‘</w:t>
      </w:r>
      <w:r w:rsidR="00E45362">
        <w:rPr>
          <w:rFonts w:asciiTheme="minorHAnsi" w:hAnsiTheme="minorHAnsi" w:cstheme="minorHAnsi"/>
        </w:rPr>
        <w:t xml:space="preserve">Warm Space’. This item is now a separate agenda item – see below for information. </w:t>
      </w:r>
    </w:p>
    <w:p w14:paraId="0ACFC090" w14:textId="77777777" w:rsidR="00633DE0" w:rsidRPr="00633DE0" w:rsidRDefault="00633DE0" w:rsidP="00633DE0">
      <w:pPr>
        <w:rPr>
          <w:b/>
          <w:color w:val="FF0000"/>
        </w:rPr>
      </w:pPr>
    </w:p>
    <w:p w14:paraId="5F1B1353"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POLICE REPORT</w:t>
      </w:r>
    </w:p>
    <w:p w14:paraId="2CC14E24" w14:textId="77777777" w:rsidR="00EB6A4E" w:rsidRDefault="00EB6A4E" w:rsidP="00EB6A4E">
      <w:pPr>
        <w:spacing w:line="240" w:lineRule="auto"/>
        <w:rPr>
          <w:rFonts w:ascii="Calibri" w:eastAsia="Calibri" w:hAnsi="Calibri" w:cs="Calibri"/>
        </w:rPr>
      </w:pPr>
    </w:p>
    <w:p w14:paraId="0EDF7FA4" w14:textId="77777777" w:rsidR="00D5731A" w:rsidRDefault="00EB6A4E" w:rsidP="00EB6A4E">
      <w:pPr>
        <w:spacing w:line="240" w:lineRule="auto"/>
        <w:rPr>
          <w:rFonts w:ascii="Calibri" w:eastAsia="Calibri" w:hAnsi="Calibri" w:cs="Calibri"/>
        </w:rPr>
      </w:pPr>
      <w:r>
        <w:rPr>
          <w:rFonts w:ascii="Calibri" w:eastAsia="Calibri" w:hAnsi="Calibri" w:cs="Calibri"/>
        </w:rPr>
        <w:t>Th</w:t>
      </w:r>
      <w:r w:rsidR="00573CDB">
        <w:rPr>
          <w:rFonts w:ascii="Calibri" w:eastAsia="Calibri" w:hAnsi="Calibri" w:cs="Calibri"/>
        </w:rPr>
        <w:t>e police report</w:t>
      </w:r>
      <w:r w:rsidR="004C421C">
        <w:rPr>
          <w:rFonts w:ascii="Calibri" w:eastAsia="Calibri" w:hAnsi="Calibri" w:cs="Calibri"/>
        </w:rPr>
        <w:t>,</w:t>
      </w:r>
      <w:r w:rsidR="00E45362">
        <w:rPr>
          <w:rFonts w:ascii="Calibri" w:eastAsia="Calibri" w:hAnsi="Calibri" w:cs="Calibri"/>
        </w:rPr>
        <w:t xml:space="preserve"> </w:t>
      </w:r>
      <w:r w:rsidR="00BA208E">
        <w:rPr>
          <w:rFonts w:ascii="Calibri" w:eastAsia="Calibri" w:hAnsi="Calibri" w:cs="Calibri"/>
        </w:rPr>
        <w:t xml:space="preserve">sent to members before the meeting, noted </w:t>
      </w:r>
      <w:r w:rsidR="00626315">
        <w:rPr>
          <w:rFonts w:ascii="Calibri" w:eastAsia="Calibri" w:hAnsi="Calibri" w:cs="Calibri"/>
        </w:rPr>
        <w:t xml:space="preserve">that </w:t>
      </w:r>
      <w:r w:rsidR="000F1E00">
        <w:rPr>
          <w:rFonts w:ascii="Calibri" w:eastAsia="Calibri" w:hAnsi="Calibri" w:cs="Calibri"/>
        </w:rPr>
        <w:t>there w</w:t>
      </w:r>
      <w:r w:rsidR="00EF6AF0">
        <w:rPr>
          <w:rFonts w:ascii="Calibri" w:eastAsia="Calibri" w:hAnsi="Calibri" w:cs="Calibri"/>
        </w:rPr>
        <w:t>ere ‘</w:t>
      </w:r>
      <w:r w:rsidR="000F1E00">
        <w:rPr>
          <w:rFonts w:ascii="Calibri" w:eastAsia="Calibri" w:hAnsi="Calibri" w:cs="Calibri"/>
        </w:rPr>
        <w:t>no crime</w:t>
      </w:r>
      <w:r w:rsidR="00EF6AF0">
        <w:rPr>
          <w:rFonts w:ascii="Calibri" w:eastAsia="Calibri" w:hAnsi="Calibri" w:cs="Calibri"/>
        </w:rPr>
        <w:t xml:space="preserve">s of note </w:t>
      </w:r>
      <w:r w:rsidR="000F1E00">
        <w:rPr>
          <w:rFonts w:ascii="Calibri" w:eastAsia="Calibri" w:hAnsi="Calibri" w:cs="Calibri"/>
        </w:rPr>
        <w:t>in the local area</w:t>
      </w:r>
      <w:r w:rsidR="00EF6AF0">
        <w:rPr>
          <w:rFonts w:ascii="Calibri" w:eastAsia="Calibri" w:hAnsi="Calibri" w:cs="Calibri"/>
        </w:rPr>
        <w:t>’</w:t>
      </w:r>
      <w:r w:rsidR="000F1E00">
        <w:rPr>
          <w:rFonts w:ascii="Calibri" w:eastAsia="Calibri" w:hAnsi="Calibri" w:cs="Calibri"/>
        </w:rPr>
        <w:t>.</w:t>
      </w:r>
      <w:r w:rsidR="00EF6AF0">
        <w:rPr>
          <w:rFonts w:ascii="Calibri" w:eastAsia="Calibri" w:hAnsi="Calibri" w:cs="Calibri"/>
        </w:rPr>
        <w:t xml:space="preserve"> </w:t>
      </w:r>
    </w:p>
    <w:p w14:paraId="2F3071C6" w14:textId="77777777" w:rsidR="00E45362" w:rsidRDefault="00E45362" w:rsidP="00EB6A4E">
      <w:pPr>
        <w:spacing w:line="240" w:lineRule="auto"/>
        <w:rPr>
          <w:rFonts w:ascii="Calibri" w:eastAsia="Calibri" w:hAnsi="Calibri" w:cs="Calibri"/>
          <w:b/>
          <w:u w:val="single"/>
        </w:rPr>
      </w:pPr>
    </w:p>
    <w:p w14:paraId="70897F6F"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TREASURER'S REPORT</w:t>
      </w:r>
    </w:p>
    <w:p w14:paraId="65EAC29A" w14:textId="77777777" w:rsidR="00EB6A4E" w:rsidRDefault="00EB6A4E" w:rsidP="00EB6A4E">
      <w:pPr>
        <w:spacing w:line="240" w:lineRule="auto"/>
        <w:rPr>
          <w:rFonts w:ascii="Calibri" w:eastAsia="Calibri" w:hAnsi="Calibri" w:cs="Calibri"/>
        </w:rPr>
      </w:pPr>
    </w:p>
    <w:p w14:paraId="7A3882C1" w14:textId="77777777" w:rsidR="00724C4E" w:rsidRDefault="007922ED" w:rsidP="00EB6A4E">
      <w:pPr>
        <w:spacing w:line="240" w:lineRule="auto"/>
        <w:rPr>
          <w:rFonts w:ascii="Calibri" w:eastAsia="Calibri" w:hAnsi="Calibri" w:cs="Calibri"/>
        </w:rPr>
      </w:pPr>
      <w:r w:rsidRPr="007922ED">
        <w:rPr>
          <w:rFonts w:ascii="Calibri" w:eastAsia="Calibri" w:hAnsi="Calibri" w:cs="Calibri"/>
        </w:rPr>
        <w:t>Prior to the meeting,</w:t>
      </w:r>
      <w:r w:rsidR="00E45362">
        <w:rPr>
          <w:rFonts w:ascii="Calibri" w:eastAsia="Calibri" w:hAnsi="Calibri" w:cs="Calibri"/>
        </w:rPr>
        <w:t xml:space="preserve"> </w:t>
      </w:r>
      <w:r w:rsidR="00EB010B" w:rsidRPr="00EB010B">
        <w:rPr>
          <w:rFonts w:ascii="Calibri" w:eastAsia="Calibri" w:hAnsi="Calibri" w:cs="Calibri"/>
          <w:b/>
        </w:rPr>
        <w:t>JR</w:t>
      </w:r>
      <w:r w:rsidR="00E45362">
        <w:rPr>
          <w:rFonts w:ascii="Calibri" w:eastAsia="Calibri" w:hAnsi="Calibri" w:cs="Calibri"/>
          <w:b/>
        </w:rPr>
        <w:t xml:space="preserve"> </w:t>
      </w:r>
      <w:r w:rsidR="00D5731A">
        <w:rPr>
          <w:rFonts w:ascii="Calibri" w:eastAsia="Calibri" w:hAnsi="Calibri" w:cs="Calibri"/>
        </w:rPr>
        <w:t>sent m</w:t>
      </w:r>
      <w:r>
        <w:rPr>
          <w:rFonts w:ascii="Calibri" w:eastAsia="Calibri" w:hAnsi="Calibri" w:cs="Calibri"/>
        </w:rPr>
        <w:t xml:space="preserve">embers </w:t>
      </w:r>
      <w:r w:rsidR="00D5731A">
        <w:rPr>
          <w:rFonts w:ascii="Calibri" w:eastAsia="Calibri" w:hAnsi="Calibri" w:cs="Calibri"/>
        </w:rPr>
        <w:t xml:space="preserve">the following </w:t>
      </w:r>
      <w:r>
        <w:rPr>
          <w:rFonts w:ascii="Calibri" w:eastAsia="Calibri" w:hAnsi="Calibri" w:cs="Calibri"/>
        </w:rPr>
        <w:t>summary of transaction since</w:t>
      </w:r>
      <w:r w:rsidR="00D5731A">
        <w:rPr>
          <w:rFonts w:ascii="Calibri" w:eastAsia="Calibri" w:hAnsi="Calibri" w:cs="Calibri"/>
        </w:rPr>
        <w:t xml:space="preserve"> </w:t>
      </w:r>
      <w:r w:rsidR="00E45362">
        <w:rPr>
          <w:rFonts w:ascii="Calibri" w:eastAsia="Calibri" w:hAnsi="Calibri" w:cs="Calibri"/>
        </w:rPr>
        <w:t>1 October</w:t>
      </w:r>
      <w:r w:rsidR="00D5731A">
        <w:rPr>
          <w:rFonts w:ascii="Calibri" w:eastAsia="Calibri" w:hAnsi="Calibri" w:cs="Calibri"/>
        </w:rPr>
        <w:t xml:space="preserve"> 2025</w:t>
      </w:r>
      <w:r w:rsidR="001251F9">
        <w:rPr>
          <w:rFonts w:ascii="Calibri" w:eastAsia="Calibri" w:hAnsi="Calibri" w:cs="Calibri"/>
        </w:rPr>
        <w:t>:</w:t>
      </w:r>
    </w:p>
    <w:p w14:paraId="64FD2D22" w14:textId="77777777" w:rsidR="008A454B" w:rsidRDefault="008A454B" w:rsidP="00A03C19">
      <w:pPr>
        <w:spacing w:line="240" w:lineRule="auto"/>
        <w:rPr>
          <w:rFonts w:ascii="Calibri" w:eastAsia="Calibri" w:hAnsi="Calibri" w:cs="Calibri"/>
        </w:rPr>
      </w:pPr>
    </w:p>
    <w:p w14:paraId="5FB9577A" w14:textId="1806361E" w:rsidR="00E45362" w:rsidRPr="00E45362" w:rsidRDefault="00756FDF" w:rsidP="00A03C19">
      <w:pPr>
        <w:spacing w:line="240" w:lineRule="auto"/>
        <w:rPr>
          <w:rFonts w:ascii="Calibri" w:eastAsia="Calibri" w:hAnsi="Calibri" w:cs="Calibri"/>
          <w:b/>
          <w:color w:val="FF0000"/>
        </w:rPr>
      </w:pPr>
      <w:r>
        <w:rPr>
          <w:noProof/>
        </w:rPr>
        <w:drawing>
          <wp:inline distT="0" distB="0" distL="0" distR="0" wp14:anchorId="4156EE0C" wp14:editId="3C949EC9">
            <wp:extent cx="5314950" cy="1695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t="3784"/>
                    <a:stretch/>
                  </pic:blipFill>
                  <pic:spPr bwMode="auto">
                    <a:xfrm>
                      <a:off x="0" y="0"/>
                      <a:ext cx="5314950" cy="1695450"/>
                    </a:xfrm>
                    <a:prstGeom prst="rect">
                      <a:avLst/>
                    </a:prstGeom>
                    <a:noFill/>
                    <a:ln>
                      <a:noFill/>
                    </a:ln>
                    <a:extLst>
                      <a:ext uri="{53640926-AAD7-44D8-BBD7-CCE9431645EC}">
                        <a14:shadowObscured xmlns:a14="http://schemas.microsoft.com/office/drawing/2010/main"/>
                      </a:ext>
                    </a:extLst>
                  </pic:spPr>
                </pic:pic>
              </a:graphicData>
            </a:graphic>
          </wp:inline>
        </w:drawing>
      </w:r>
    </w:p>
    <w:p w14:paraId="645DD343" w14:textId="77777777" w:rsidR="00E45362" w:rsidRDefault="00E45362" w:rsidP="00A03C19">
      <w:pPr>
        <w:spacing w:line="240" w:lineRule="auto"/>
        <w:rPr>
          <w:rFonts w:ascii="Calibri" w:eastAsia="Calibri" w:hAnsi="Calibri" w:cs="Calibri"/>
          <w:b/>
          <w:color w:val="FF0000"/>
        </w:rPr>
      </w:pPr>
    </w:p>
    <w:p w14:paraId="29856138" w14:textId="6E4162F8" w:rsidR="00095FC4" w:rsidRPr="00756FDF" w:rsidRDefault="009A4999" w:rsidP="00A03C19">
      <w:pPr>
        <w:spacing w:line="240" w:lineRule="auto"/>
        <w:rPr>
          <w:rFonts w:ascii="Calibri" w:eastAsia="Calibri" w:hAnsi="Calibri" w:cs="Calibri"/>
          <w:bCs/>
        </w:rPr>
      </w:pPr>
      <w:r w:rsidRPr="00E45362">
        <w:rPr>
          <w:rFonts w:ascii="Calibri" w:eastAsia="Calibri" w:hAnsi="Calibri" w:cs="Calibri"/>
          <w:b/>
          <w:bCs/>
        </w:rPr>
        <w:t>JR</w:t>
      </w:r>
      <w:r w:rsidR="00E45362">
        <w:rPr>
          <w:rFonts w:ascii="Calibri" w:eastAsia="Calibri" w:hAnsi="Calibri" w:cs="Calibri"/>
          <w:bCs/>
        </w:rPr>
        <w:t xml:space="preserve"> said that he had contacted Virgin Money’s corporate centre and was told that he may be able to open a</w:t>
      </w:r>
      <w:r w:rsidR="00756FDF">
        <w:rPr>
          <w:rFonts w:ascii="Calibri" w:eastAsia="Calibri" w:hAnsi="Calibri" w:cs="Calibri"/>
          <w:bCs/>
        </w:rPr>
        <w:t xml:space="preserve">n interest bearing Charity Online Notice Account </w:t>
      </w:r>
      <w:r w:rsidR="00E45362">
        <w:rPr>
          <w:rFonts w:ascii="Calibri" w:eastAsia="Calibri" w:hAnsi="Calibri" w:cs="Calibri"/>
          <w:bCs/>
        </w:rPr>
        <w:t xml:space="preserve">for CSCC </w:t>
      </w:r>
      <w:r w:rsidR="00095FC4">
        <w:rPr>
          <w:rFonts w:ascii="Calibri" w:eastAsia="Calibri" w:hAnsi="Calibri" w:cs="Calibri"/>
          <w:bCs/>
        </w:rPr>
        <w:t xml:space="preserve">but that he needs to explore this further. </w:t>
      </w:r>
      <w:r w:rsidR="00095FC4" w:rsidRPr="00095FC4">
        <w:rPr>
          <w:rFonts w:ascii="Calibri" w:eastAsia="Calibri" w:hAnsi="Calibri" w:cs="Calibri"/>
          <w:b/>
          <w:bCs/>
          <w:color w:val="FF0000"/>
        </w:rPr>
        <w:t xml:space="preserve"> </w:t>
      </w:r>
    </w:p>
    <w:p w14:paraId="7CEF6A05" w14:textId="77777777" w:rsidR="00095FC4" w:rsidRDefault="00095FC4" w:rsidP="00A03C19">
      <w:pPr>
        <w:spacing w:line="240" w:lineRule="auto"/>
        <w:rPr>
          <w:rFonts w:ascii="Calibri" w:eastAsia="Calibri" w:hAnsi="Calibri" w:cs="Calibri"/>
          <w:b/>
          <w:bCs/>
          <w:color w:val="FF0000"/>
        </w:rPr>
      </w:pPr>
    </w:p>
    <w:p w14:paraId="07C3495E" w14:textId="0FE4AD38" w:rsidR="00095FC4" w:rsidRDefault="00095FC4" w:rsidP="00A03C19">
      <w:pPr>
        <w:spacing w:line="240" w:lineRule="auto"/>
        <w:rPr>
          <w:rFonts w:ascii="Calibri" w:eastAsia="Calibri" w:hAnsi="Calibri" w:cs="Calibri"/>
          <w:b/>
          <w:bCs/>
          <w:u w:val="single"/>
        </w:rPr>
      </w:pPr>
      <w:r w:rsidRPr="00095FC4">
        <w:rPr>
          <w:rFonts w:ascii="Calibri" w:eastAsia="Calibri" w:hAnsi="Calibri" w:cs="Calibri"/>
          <w:b/>
          <w:bCs/>
          <w:u w:val="single"/>
        </w:rPr>
        <w:t>WARM SPACE</w:t>
      </w:r>
    </w:p>
    <w:p w14:paraId="52D60739" w14:textId="77777777" w:rsidR="000D6B69" w:rsidRDefault="000D6B69" w:rsidP="00A03C19">
      <w:pPr>
        <w:spacing w:line="240" w:lineRule="auto"/>
        <w:rPr>
          <w:rFonts w:ascii="Calibri" w:eastAsia="Calibri" w:hAnsi="Calibri" w:cs="Calibri"/>
          <w:b/>
          <w:bCs/>
          <w:u w:val="single"/>
        </w:rPr>
      </w:pPr>
    </w:p>
    <w:p w14:paraId="69E23EE3" w14:textId="66DF60A5" w:rsidR="00DC748A" w:rsidRDefault="000D6B69" w:rsidP="00A03C19">
      <w:pPr>
        <w:spacing w:line="240" w:lineRule="auto"/>
        <w:rPr>
          <w:rFonts w:asciiTheme="minorHAnsi" w:hAnsiTheme="minorHAnsi" w:cstheme="minorHAnsi"/>
          <w:color w:val="1F1F1F"/>
          <w:shd w:val="clear" w:color="auto" w:fill="FFFFFF"/>
        </w:rPr>
      </w:pPr>
      <w:r w:rsidRPr="000D6B69">
        <w:rPr>
          <w:rFonts w:ascii="Calibri" w:eastAsia="Calibri" w:hAnsi="Calibri" w:cs="Calibri"/>
          <w:b/>
        </w:rPr>
        <w:t>ECT</w:t>
      </w:r>
      <w:r>
        <w:rPr>
          <w:rFonts w:ascii="Calibri" w:eastAsia="Calibri" w:hAnsi="Calibri" w:cs="Calibri"/>
          <w:bCs/>
        </w:rPr>
        <w:t xml:space="preserve"> advised she </w:t>
      </w:r>
      <w:r w:rsidR="00F07DA9">
        <w:rPr>
          <w:rFonts w:ascii="Calibri" w:eastAsia="Calibri" w:hAnsi="Calibri" w:cs="Calibri"/>
          <w:bCs/>
        </w:rPr>
        <w:t>had attended a dumgal meeting wh</w:t>
      </w:r>
      <w:r>
        <w:rPr>
          <w:rFonts w:ascii="Calibri" w:eastAsia="Calibri" w:hAnsi="Calibri" w:cs="Calibri"/>
          <w:bCs/>
        </w:rPr>
        <w:t xml:space="preserve">ere they were advised </w:t>
      </w:r>
      <w:r w:rsidR="00F07DA9">
        <w:rPr>
          <w:rFonts w:ascii="Calibri" w:eastAsia="Calibri" w:hAnsi="Calibri" w:cs="Calibri"/>
          <w:bCs/>
        </w:rPr>
        <w:t xml:space="preserve">there were generators available from SPEN for </w:t>
      </w:r>
      <w:r>
        <w:rPr>
          <w:rFonts w:ascii="Calibri" w:eastAsia="Calibri" w:hAnsi="Calibri" w:cs="Calibri"/>
          <w:bCs/>
        </w:rPr>
        <w:t xml:space="preserve">community council </w:t>
      </w:r>
      <w:r w:rsidR="00F07DA9">
        <w:rPr>
          <w:rFonts w:ascii="Calibri" w:eastAsia="Calibri" w:hAnsi="Calibri" w:cs="Calibri"/>
          <w:bCs/>
        </w:rPr>
        <w:t>hubs which had the appropriate connection</w:t>
      </w:r>
      <w:r>
        <w:rPr>
          <w:rFonts w:ascii="Calibri" w:eastAsia="Calibri" w:hAnsi="Calibri" w:cs="Calibri"/>
          <w:bCs/>
        </w:rPr>
        <w:t xml:space="preserve"> although </w:t>
      </w:r>
      <w:r w:rsidR="00095FC4">
        <w:rPr>
          <w:rFonts w:ascii="Calibri" w:eastAsia="Calibri" w:hAnsi="Calibri" w:cs="Calibri"/>
          <w:bCs/>
        </w:rPr>
        <w:t xml:space="preserve">this doesn’t mean that each area is guaranteed to receive one. </w:t>
      </w:r>
      <w:r w:rsidR="00095FC4" w:rsidRPr="001B5D71">
        <w:rPr>
          <w:rFonts w:ascii="Calibri" w:eastAsia="Calibri" w:hAnsi="Calibri" w:cs="Calibri"/>
          <w:b/>
          <w:bCs/>
        </w:rPr>
        <w:t>JC</w:t>
      </w:r>
      <w:r w:rsidR="00095FC4">
        <w:rPr>
          <w:rFonts w:ascii="Calibri" w:eastAsia="Calibri" w:hAnsi="Calibri" w:cs="Calibri"/>
          <w:bCs/>
        </w:rPr>
        <w:t xml:space="preserve"> asked about the costs involved and who would pay for these. It was agreed that CSCC </w:t>
      </w:r>
      <w:r w:rsidR="00F07DA9">
        <w:rPr>
          <w:rFonts w:ascii="Calibri" w:eastAsia="Calibri" w:hAnsi="Calibri" w:cs="Calibri"/>
          <w:bCs/>
        </w:rPr>
        <w:t xml:space="preserve">could not rely on this and </w:t>
      </w:r>
      <w:r w:rsidR="00095FC4">
        <w:rPr>
          <w:rFonts w:ascii="Calibri" w:eastAsia="Calibri" w:hAnsi="Calibri" w:cs="Calibri"/>
          <w:bCs/>
        </w:rPr>
        <w:t xml:space="preserve">needed to have its own generator and associated equipment. </w:t>
      </w:r>
      <w:r w:rsidR="00095FC4" w:rsidRPr="001B5D71">
        <w:rPr>
          <w:rFonts w:ascii="Calibri" w:eastAsia="Calibri" w:hAnsi="Calibri" w:cs="Calibri"/>
          <w:b/>
          <w:bCs/>
        </w:rPr>
        <w:t>JC</w:t>
      </w:r>
      <w:r w:rsidR="00095FC4">
        <w:rPr>
          <w:rFonts w:ascii="Calibri" w:eastAsia="Calibri" w:hAnsi="Calibri" w:cs="Calibri"/>
          <w:bCs/>
        </w:rPr>
        <w:t xml:space="preserve"> has been pursuing the possibility of getting funding from the Margaret Murdoch Trust Fund</w:t>
      </w:r>
      <w:r w:rsidR="001B5D71">
        <w:rPr>
          <w:rFonts w:ascii="Calibri" w:eastAsia="Calibri" w:hAnsi="Calibri" w:cs="Calibri"/>
          <w:bCs/>
        </w:rPr>
        <w:t xml:space="preserve"> (see minutes from the last CSCC meeting)</w:t>
      </w:r>
      <w:r w:rsidR="00095FC4">
        <w:rPr>
          <w:rFonts w:ascii="Calibri" w:eastAsia="Calibri" w:hAnsi="Calibri" w:cs="Calibri"/>
          <w:bCs/>
        </w:rPr>
        <w:t xml:space="preserve">. He has submitted </w:t>
      </w:r>
      <w:r w:rsidR="001B5D71">
        <w:rPr>
          <w:rFonts w:ascii="Calibri" w:eastAsia="Calibri" w:hAnsi="Calibri" w:cs="Calibri"/>
          <w:bCs/>
        </w:rPr>
        <w:t xml:space="preserve">proposed </w:t>
      </w:r>
      <w:r w:rsidR="00095FC4">
        <w:rPr>
          <w:rFonts w:ascii="Calibri" w:eastAsia="Calibri" w:hAnsi="Calibri" w:cs="Calibri"/>
          <w:bCs/>
        </w:rPr>
        <w:t>costings for this but has not heard back from the trustees.</w:t>
      </w:r>
      <w:r w:rsidR="001B5D71">
        <w:rPr>
          <w:rFonts w:ascii="Calibri" w:eastAsia="Calibri" w:hAnsi="Calibri" w:cs="Calibri"/>
          <w:bCs/>
        </w:rPr>
        <w:t xml:space="preserve"> He noted that the proposed items can be easily transported, for example, if needed at Kippford Village Hall. </w:t>
      </w:r>
      <w:r w:rsidR="00095FC4">
        <w:rPr>
          <w:rFonts w:ascii="Calibri" w:eastAsia="Calibri" w:hAnsi="Calibri" w:cs="Calibri"/>
          <w:bCs/>
        </w:rPr>
        <w:t xml:space="preserve"> </w:t>
      </w:r>
      <w:r w:rsidR="00095FC4" w:rsidRPr="001B5D71">
        <w:rPr>
          <w:rFonts w:ascii="Calibri" w:eastAsia="Calibri" w:hAnsi="Calibri" w:cs="Calibri"/>
          <w:b/>
          <w:bCs/>
        </w:rPr>
        <w:t>JR</w:t>
      </w:r>
      <w:r w:rsidR="00095FC4">
        <w:rPr>
          <w:rFonts w:ascii="Calibri" w:eastAsia="Calibri" w:hAnsi="Calibri" w:cs="Calibri"/>
          <w:bCs/>
        </w:rPr>
        <w:t xml:space="preserve"> had previously asked if it was clear that the use of such funding was appropriate given the original purpose of the trust fund. </w:t>
      </w:r>
      <w:r w:rsidR="00095FC4" w:rsidRPr="001B5D71">
        <w:rPr>
          <w:rFonts w:ascii="Calibri" w:eastAsia="Calibri" w:hAnsi="Calibri" w:cs="Calibri"/>
          <w:b/>
          <w:bCs/>
        </w:rPr>
        <w:t>MP</w:t>
      </w:r>
      <w:r w:rsidR="00095FC4">
        <w:rPr>
          <w:rFonts w:ascii="Calibri" w:eastAsia="Calibri" w:hAnsi="Calibri" w:cs="Calibri"/>
          <w:bCs/>
        </w:rPr>
        <w:t xml:space="preserve"> said that </w:t>
      </w:r>
      <w:r w:rsidR="001B5D71">
        <w:rPr>
          <w:rFonts w:ascii="Calibri" w:eastAsia="Calibri" w:hAnsi="Calibri" w:cs="Calibri"/>
          <w:bCs/>
        </w:rPr>
        <w:t>it was because it came under the legal doctrine of ‘Cy-</w:t>
      </w:r>
      <w:proofErr w:type="spellStart"/>
      <w:r w:rsidR="001B5D71">
        <w:rPr>
          <w:rFonts w:ascii="Calibri" w:eastAsia="Calibri" w:hAnsi="Calibri" w:cs="Calibri"/>
          <w:bCs/>
        </w:rPr>
        <w:t>pr</w:t>
      </w:r>
      <w:r w:rsidR="001242A0">
        <w:rPr>
          <w:rFonts w:ascii="Calibri" w:eastAsia="Calibri" w:hAnsi="Calibri" w:cs="Calibri"/>
          <w:bCs/>
        </w:rPr>
        <w:t>è</w:t>
      </w:r>
      <w:r w:rsidR="001B5D71">
        <w:rPr>
          <w:rFonts w:ascii="Calibri" w:eastAsia="Calibri" w:hAnsi="Calibri" w:cs="Calibri"/>
          <w:bCs/>
        </w:rPr>
        <w:t>s</w:t>
      </w:r>
      <w:proofErr w:type="spellEnd"/>
      <w:r w:rsidR="001B5D71">
        <w:rPr>
          <w:rFonts w:ascii="Calibri" w:eastAsia="Calibri" w:hAnsi="Calibri" w:cs="Calibri"/>
          <w:bCs/>
        </w:rPr>
        <w:t xml:space="preserve">’ </w:t>
      </w:r>
      <w:r w:rsidR="001B5D71" w:rsidRPr="001B5D71">
        <w:rPr>
          <w:rFonts w:asciiTheme="minorHAnsi" w:eastAsia="Calibri" w:hAnsiTheme="minorHAnsi" w:cstheme="minorHAnsi"/>
          <w:bCs/>
        </w:rPr>
        <w:t xml:space="preserve">(i.e. </w:t>
      </w:r>
      <w:r w:rsidR="001B5D71" w:rsidRPr="001B5D71">
        <w:rPr>
          <w:rFonts w:asciiTheme="minorHAnsi" w:hAnsiTheme="minorHAnsi" w:cstheme="minorHAnsi"/>
          <w:color w:val="1F1F1F"/>
          <w:shd w:val="clear" w:color="auto" w:fill="FFFFFF"/>
        </w:rPr>
        <w:t>as near as possible to the testator's or donor's intentions when these cannot be precisely followed)</w:t>
      </w:r>
      <w:r w:rsidR="001B5D71">
        <w:rPr>
          <w:rFonts w:asciiTheme="minorHAnsi" w:hAnsiTheme="minorHAnsi" w:cstheme="minorHAnsi"/>
          <w:color w:val="1F1F1F"/>
          <w:shd w:val="clear" w:color="auto" w:fill="FFFFFF"/>
        </w:rPr>
        <w:t xml:space="preserve">. </w:t>
      </w:r>
      <w:r w:rsidR="001B5D71" w:rsidRPr="001B5D71">
        <w:rPr>
          <w:rFonts w:asciiTheme="minorHAnsi" w:hAnsiTheme="minorHAnsi" w:cstheme="minorHAnsi"/>
          <w:b/>
          <w:color w:val="1F1F1F"/>
          <w:shd w:val="clear" w:color="auto" w:fill="FFFFFF"/>
        </w:rPr>
        <w:t>RM</w:t>
      </w:r>
      <w:r w:rsidR="001B5D71">
        <w:rPr>
          <w:rFonts w:asciiTheme="minorHAnsi" w:hAnsiTheme="minorHAnsi" w:cstheme="minorHAnsi"/>
          <w:color w:val="1F1F1F"/>
          <w:shd w:val="clear" w:color="auto" w:fill="FFFFFF"/>
        </w:rPr>
        <w:t xml:space="preserve"> asked that a final decision be made on this issue at the next meeting. To this end, it was agreed </w:t>
      </w:r>
      <w:r w:rsidR="001B5D71">
        <w:rPr>
          <w:rFonts w:asciiTheme="minorHAnsi" w:hAnsiTheme="minorHAnsi" w:cstheme="minorHAnsi"/>
          <w:color w:val="1F1F1F"/>
          <w:shd w:val="clear" w:color="auto" w:fill="FFFFFF"/>
        </w:rPr>
        <w:lastRenderedPageBreak/>
        <w:t xml:space="preserve">that </w:t>
      </w:r>
      <w:r w:rsidR="001B5D71" w:rsidRPr="00DC748A">
        <w:rPr>
          <w:rFonts w:asciiTheme="minorHAnsi" w:hAnsiTheme="minorHAnsi" w:cstheme="minorHAnsi"/>
          <w:b/>
          <w:color w:val="1F1F1F"/>
          <w:shd w:val="clear" w:color="auto" w:fill="FFFFFF"/>
        </w:rPr>
        <w:t>JC</w:t>
      </w:r>
      <w:r w:rsidR="001B5D71">
        <w:rPr>
          <w:rFonts w:asciiTheme="minorHAnsi" w:hAnsiTheme="minorHAnsi" w:cstheme="minorHAnsi"/>
          <w:color w:val="1F1F1F"/>
          <w:shd w:val="clear" w:color="auto" w:fill="FFFFFF"/>
        </w:rPr>
        <w:t xml:space="preserve"> w</w:t>
      </w:r>
      <w:r w:rsidR="00DC748A">
        <w:rPr>
          <w:rFonts w:asciiTheme="minorHAnsi" w:hAnsiTheme="minorHAnsi" w:cstheme="minorHAnsi"/>
          <w:color w:val="1F1F1F"/>
          <w:shd w:val="clear" w:color="auto" w:fill="FFFFFF"/>
        </w:rPr>
        <w:t>ill</w:t>
      </w:r>
      <w:r w:rsidR="001B5D71">
        <w:rPr>
          <w:rFonts w:asciiTheme="minorHAnsi" w:hAnsiTheme="minorHAnsi" w:cstheme="minorHAnsi"/>
          <w:color w:val="1F1F1F"/>
          <w:shd w:val="clear" w:color="auto" w:fill="FFFFFF"/>
        </w:rPr>
        <w:t xml:space="preserve"> resend his proposed costing document </w:t>
      </w:r>
      <w:r w:rsidR="00DC748A">
        <w:rPr>
          <w:rFonts w:asciiTheme="minorHAnsi" w:hAnsiTheme="minorHAnsi" w:cstheme="minorHAnsi"/>
          <w:color w:val="1F1F1F"/>
          <w:shd w:val="clear" w:color="auto" w:fill="FFFFFF"/>
        </w:rPr>
        <w:t>to trust me</w:t>
      </w:r>
      <w:r w:rsidR="001B5D71">
        <w:rPr>
          <w:rFonts w:asciiTheme="minorHAnsi" w:hAnsiTheme="minorHAnsi" w:cstheme="minorHAnsi"/>
          <w:color w:val="1F1F1F"/>
          <w:shd w:val="clear" w:color="auto" w:fill="FFFFFF"/>
        </w:rPr>
        <w:t>mbers</w:t>
      </w:r>
      <w:r w:rsidR="00DC748A">
        <w:rPr>
          <w:rFonts w:asciiTheme="minorHAnsi" w:hAnsiTheme="minorHAnsi" w:cstheme="minorHAnsi"/>
          <w:color w:val="1F1F1F"/>
          <w:shd w:val="clear" w:color="auto" w:fill="FFFFFF"/>
        </w:rPr>
        <w:t>; that t</w:t>
      </w:r>
      <w:r w:rsidR="001B5D71">
        <w:rPr>
          <w:rFonts w:asciiTheme="minorHAnsi" w:hAnsiTheme="minorHAnsi" w:cstheme="minorHAnsi"/>
          <w:color w:val="1F1F1F"/>
          <w:shd w:val="clear" w:color="auto" w:fill="FFFFFF"/>
        </w:rPr>
        <w:t>rust members w</w:t>
      </w:r>
      <w:r w:rsidR="00DC748A">
        <w:rPr>
          <w:rFonts w:asciiTheme="minorHAnsi" w:hAnsiTheme="minorHAnsi" w:cstheme="minorHAnsi"/>
          <w:color w:val="1F1F1F"/>
          <w:shd w:val="clear" w:color="auto" w:fill="FFFFFF"/>
        </w:rPr>
        <w:t>ill</w:t>
      </w:r>
      <w:r w:rsidR="001B5D71">
        <w:rPr>
          <w:rFonts w:asciiTheme="minorHAnsi" w:hAnsiTheme="minorHAnsi" w:cstheme="minorHAnsi"/>
          <w:color w:val="1F1F1F"/>
          <w:shd w:val="clear" w:color="auto" w:fill="FFFFFF"/>
        </w:rPr>
        <w:t xml:space="preserve"> meet prior to the next CSCC meeting</w:t>
      </w:r>
      <w:r w:rsidR="00DC748A">
        <w:rPr>
          <w:rFonts w:asciiTheme="minorHAnsi" w:hAnsiTheme="minorHAnsi" w:cstheme="minorHAnsi"/>
          <w:color w:val="1F1F1F"/>
          <w:shd w:val="clear" w:color="auto" w:fill="FFFFFF"/>
        </w:rPr>
        <w:t xml:space="preserve">; that </w:t>
      </w:r>
      <w:r w:rsidR="001B5D71">
        <w:rPr>
          <w:rFonts w:asciiTheme="minorHAnsi" w:hAnsiTheme="minorHAnsi" w:cstheme="minorHAnsi"/>
          <w:color w:val="1F1F1F"/>
          <w:shd w:val="clear" w:color="auto" w:fill="FFFFFF"/>
        </w:rPr>
        <w:t xml:space="preserve">information and decisions from trust members </w:t>
      </w:r>
      <w:r w:rsidR="00DC748A">
        <w:rPr>
          <w:rFonts w:asciiTheme="minorHAnsi" w:hAnsiTheme="minorHAnsi" w:cstheme="minorHAnsi"/>
          <w:color w:val="1F1F1F"/>
          <w:shd w:val="clear" w:color="auto" w:fill="FFFFFF"/>
        </w:rPr>
        <w:t xml:space="preserve">will </w:t>
      </w:r>
      <w:r w:rsidR="001B5D71">
        <w:rPr>
          <w:rFonts w:asciiTheme="minorHAnsi" w:hAnsiTheme="minorHAnsi" w:cstheme="minorHAnsi"/>
          <w:color w:val="1F1F1F"/>
          <w:shd w:val="clear" w:color="auto" w:fill="FFFFFF"/>
        </w:rPr>
        <w:t>be shared with CSCC members prior to the next meeting</w:t>
      </w:r>
      <w:r w:rsidR="00DC748A">
        <w:rPr>
          <w:rFonts w:asciiTheme="minorHAnsi" w:hAnsiTheme="minorHAnsi" w:cstheme="minorHAnsi"/>
          <w:color w:val="1F1F1F"/>
          <w:shd w:val="clear" w:color="auto" w:fill="FFFFFF"/>
        </w:rPr>
        <w:t xml:space="preserve">. </w:t>
      </w:r>
    </w:p>
    <w:p w14:paraId="27937CF5" w14:textId="77777777" w:rsidR="00DC748A" w:rsidRDefault="00DC748A" w:rsidP="00A03C19">
      <w:pPr>
        <w:spacing w:line="240" w:lineRule="auto"/>
        <w:rPr>
          <w:rFonts w:asciiTheme="minorHAnsi" w:hAnsiTheme="minorHAnsi" w:cstheme="minorHAnsi"/>
          <w:color w:val="1F1F1F"/>
          <w:shd w:val="clear" w:color="auto" w:fill="FFFFFF"/>
        </w:rPr>
      </w:pPr>
    </w:p>
    <w:p w14:paraId="602D8B75"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COLVEND PRIMARY SCHOOL</w:t>
      </w:r>
    </w:p>
    <w:p w14:paraId="4E4BFA25" w14:textId="77777777" w:rsidR="00EB6A4E" w:rsidRPr="00F537F4" w:rsidRDefault="00EB6A4E" w:rsidP="00EB6A4E">
      <w:pPr>
        <w:spacing w:line="240" w:lineRule="auto"/>
        <w:rPr>
          <w:rFonts w:ascii="Calibri" w:eastAsia="Calibri" w:hAnsi="Calibri" w:cs="Calibri"/>
          <w:b/>
        </w:rPr>
      </w:pPr>
    </w:p>
    <w:p w14:paraId="53C833D5" w14:textId="735FF652" w:rsidR="00B65440" w:rsidRDefault="00EB6A4E" w:rsidP="001F57DE">
      <w:pPr>
        <w:spacing w:line="240" w:lineRule="auto"/>
        <w:rPr>
          <w:rFonts w:ascii="Calibri" w:eastAsia="Calibri" w:hAnsi="Calibri" w:cs="Calibri"/>
        </w:rPr>
      </w:pPr>
      <w:r w:rsidRPr="006E7AFA">
        <w:rPr>
          <w:rFonts w:ascii="Calibri" w:eastAsia="Calibri" w:hAnsi="Calibri" w:cs="Calibri"/>
        </w:rPr>
        <w:t>M</w:t>
      </w:r>
      <w:r w:rsidR="006E7AFA" w:rsidRPr="006E7AFA">
        <w:rPr>
          <w:rFonts w:ascii="Calibri" w:eastAsia="Calibri" w:hAnsi="Calibri" w:cs="Calibri"/>
        </w:rPr>
        <w:t xml:space="preserve">hairi </w:t>
      </w:r>
      <w:r w:rsidR="00E355D0" w:rsidRPr="006E7AFA">
        <w:rPr>
          <w:rFonts w:ascii="Calibri" w:eastAsia="Calibri" w:hAnsi="Calibri" w:cs="Calibri"/>
        </w:rPr>
        <w:t>W</w:t>
      </w:r>
      <w:r w:rsidR="006E7AFA" w:rsidRPr="006E7AFA">
        <w:rPr>
          <w:rFonts w:ascii="Calibri" w:eastAsia="Calibri" w:hAnsi="Calibri" w:cs="Calibri"/>
        </w:rPr>
        <w:t>atkins</w:t>
      </w:r>
      <w:r w:rsidR="006E7AFA">
        <w:rPr>
          <w:rFonts w:ascii="Calibri" w:eastAsia="Calibri" w:hAnsi="Calibri" w:cs="Calibri"/>
        </w:rPr>
        <w:t xml:space="preserve">, </w:t>
      </w:r>
      <w:r w:rsidR="006E7AFA" w:rsidRPr="00CF10F6">
        <w:rPr>
          <w:rFonts w:ascii="Calibri" w:eastAsia="Calibri" w:hAnsi="Calibri" w:cs="Calibri"/>
          <w:bCs/>
        </w:rPr>
        <w:t>Colvend Primary School Parent Council representative</w:t>
      </w:r>
      <w:r w:rsidR="006E7AFA">
        <w:rPr>
          <w:rFonts w:ascii="Calibri" w:eastAsia="Calibri" w:hAnsi="Calibri" w:cs="Calibri"/>
          <w:bCs/>
        </w:rPr>
        <w:t>,</w:t>
      </w:r>
      <w:r w:rsidR="00DC748A">
        <w:rPr>
          <w:rFonts w:ascii="Calibri" w:eastAsia="Calibri" w:hAnsi="Calibri" w:cs="Calibri"/>
          <w:bCs/>
        </w:rPr>
        <w:t xml:space="preserve"> </w:t>
      </w:r>
      <w:r w:rsidR="006E7AFA">
        <w:rPr>
          <w:rFonts w:ascii="Calibri" w:eastAsia="Calibri" w:hAnsi="Calibri" w:cs="Calibri"/>
        </w:rPr>
        <w:t xml:space="preserve">was not present at tonight’s meeting so no update was available in relation to school activities. </w:t>
      </w:r>
      <w:r w:rsidR="00DC748A" w:rsidRPr="00633D35">
        <w:rPr>
          <w:rFonts w:ascii="Calibri" w:eastAsia="Calibri" w:hAnsi="Calibri" w:cs="Calibri"/>
          <w:b/>
        </w:rPr>
        <w:t>DS</w:t>
      </w:r>
      <w:r w:rsidR="00DC748A">
        <w:rPr>
          <w:rFonts w:ascii="Calibri" w:eastAsia="Calibri" w:hAnsi="Calibri" w:cs="Calibri"/>
        </w:rPr>
        <w:t xml:space="preserve"> noted that</w:t>
      </w:r>
      <w:r w:rsidR="00633D35">
        <w:rPr>
          <w:rFonts w:ascii="Calibri" w:eastAsia="Calibri" w:hAnsi="Calibri" w:cs="Calibri"/>
        </w:rPr>
        <w:t xml:space="preserve"> a plan to close a number of small local schools (including Colvend Primary School) is included in </w:t>
      </w:r>
      <w:r w:rsidR="0018651D">
        <w:rPr>
          <w:rFonts w:ascii="Calibri" w:eastAsia="Calibri" w:hAnsi="Calibri" w:cs="Calibri"/>
        </w:rPr>
        <w:t xml:space="preserve">DGC’s </w:t>
      </w:r>
      <w:r w:rsidR="00633D35">
        <w:rPr>
          <w:rFonts w:ascii="Calibri" w:eastAsia="Calibri" w:hAnsi="Calibri" w:cs="Calibri"/>
        </w:rPr>
        <w:t>2026/2027 Budget Consultation. The 2026/2027 budget is due to be set in February 2026. The consultation is open until 23 November 2025. This can be accessed online, at various community events</w:t>
      </w:r>
      <w:r w:rsidR="001242A0">
        <w:rPr>
          <w:rFonts w:ascii="Calibri" w:eastAsia="Calibri" w:hAnsi="Calibri" w:cs="Calibri"/>
        </w:rPr>
        <w:t xml:space="preserve"> (advertised on all our local WA groups)</w:t>
      </w:r>
      <w:r w:rsidR="00633D35">
        <w:rPr>
          <w:rFonts w:ascii="Calibri" w:eastAsia="Calibri" w:hAnsi="Calibri" w:cs="Calibri"/>
        </w:rPr>
        <w:t xml:space="preserve"> or by filling in a paper survey.   </w:t>
      </w:r>
      <w:r w:rsidR="00DC748A">
        <w:rPr>
          <w:rFonts w:ascii="Calibri" w:eastAsia="Calibri" w:hAnsi="Calibri" w:cs="Calibri"/>
        </w:rPr>
        <w:t xml:space="preserve"> </w:t>
      </w:r>
    </w:p>
    <w:p w14:paraId="42795CC7" w14:textId="77777777" w:rsidR="00633D35" w:rsidRDefault="00633D35" w:rsidP="001F57DE">
      <w:pPr>
        <w:spacing w:line="240" w:lineRule="auto"/>
        <w:rPr>
          <w:rFonts w:ascii="Calibri" w:eastAsia="Calibri" w:hAnsi="Calibri" w:cs="Calibri"/>
        </w:rPr>
      </w:pPr>
    </w:p>
    <w:p w14:paraId="3120B582" w14:textId="77777777" w:rsidR="00C34D07" w:rsidRDefault="00C34D07" w:rsidP="00C34D07">
      <w:pPr>
        <w:spacing w:line="240" w:lineRule="auto"/>
        <w:rPr>
          <w:rFonts w:ascii="Calibri" w:eastAsia="Calibri" w:hAnsi="Calibri" w:cs="Calibri"/>
          <w:b/>
          <w:u w:val="single"/>
        </w:rPr>
      </w:pPr>
      <w:r>
        <w:rPr>
          <w:rFonts w:ascii="Calibri" w:eastAsia="Calibri" w:hAnsi="Calibri" w:cs="Calibri"/>
          <w:b/>
          <w:u w:val="single"/>
        </w:rPr>
        <w:t>PROJECTS</w:t>
      </w:r>
    </w:p>
    <w:p w14:paraId="4EDFFCF7" w14:textId="77777777" w:rsidR="00C34D07" w:rsidRDefault="00C34D07" w:rsidP="001F57DE">
      <w:pPr>
        <w:spacing w:line="240" w:lineRule="auto"/>
        <w:rPr>
          <w:rFonts w:ascii="Calibri" w:eastAsia="Calibri" w:hAnsi="Calibri" w:cs="Calibri"/>
          <w:b/>
          <w:u w:val="single"/>
        </w:rPr>
      </w:pPr>
    </w:p>
    <w:p w14:paraId="01F8672D" w14:textId="5701C719" w:rsidR="00C34D07" w:rsidRPr="008D306F" w:rsidRDefault="00C34D07" w:rsidP="00C34D07">
      <w:pPr>
        <w:pStyle w:val="ListParagraph"/>
        <w:numPr>
          <w:ilvl w:val="0"/>
          <w:numId w:val="2"/>
        </w:numPr>
        <w:spacing w:line="240" w:lineRule="auto"/>
        <w:rPr>
          <w:rFonts w:eastAsia="Calibri" w:cstheme="minorHAnsi"/>
          <w:bCs/>
        </w:rPr>
      </w:pPr>
      <w:r w:rsidRPr="009206BA">
        <w:rPr>
          <w:rFonts w:ascii="Calibri" w:eastAsia="Calibri" w:hAnsi="Calibri" w:cs="Calibri"/>
        </w:rPr>
        <w:t xml:space="preserve">Colvend Lochs Aquatic Survey. </w:t>
      </w:r>
      <w:r w:rsidR="00B53693">
        <w:rPr>
          <w:rFonts w:ascii="Calibri" w:eastAsia="Calibri" w:hAnsi="Calibri" w:cs="Calibri"/>
        </w:rPr>
        <w:t>A successful online presentation of the survey was given to The</w:t>
      </w:r>
      <w:r w:rsidRPr="009206BA">
        <w:rPr>
          <w:rFonts w:ascii="Calibri" w:eastAsia="Calibri" w:hAnsi="Calibri" w:cs="Calibri"/>
        </w:rPr>
        <w:t xml:space="preserve"> Royal Society of Edinburgh (RSE) </w:t>
      </w:r>
      <w:r w:rsidR="00B53693">
        <w:rPr>
          <w:rFonts w:ascii="Calibri" w:eastAsia="Calibri" w:hAnsi="Calibri" w:cs="Calibri"/>
        </w:rPr>
        <w:t xml:space="preserve">by </w:t>
      </w:r>
      <w:r w:rsidR="00F07DA9">
        <w:rPr>
          <w:rFonts w:ascii="Calibri" w:eastAsia="Calibri" w:hAnsi="Calibri" w:cs="Calibri"/>
        </w:rPr>
        <w:t xml:space="preserve">Simon Pain and </w:t>
      </w:r>
      <w:r w:rsidR="00B53693">
        <w:rPr>
          <w:rFonts w:ascii="Calibri" w:eastAsia="Calibri" w:hAnsi="Calibri" w:cs="Calibri"/>
        </w:rPr>
        <w:t xml:space="preserve">Sarah White. </w:t>
      </w:r>
      <w:r w:rsidR="008D306F">
        <w:rPr>
          <w:rFonts w:ascii="Calibri" w:eastAsia="Calibri" w:hAnsi="Calibri" w:cs="Calibri"/>
        </w:rPr>
        <w:t xml:space="preserve">There will be a </w:t>
      </w:r>
      <w:r w:rsidR="00F07DA9" w:rsidRPr="008D306F">
        <w:rPr>
          <w:rFonts w:eastAsia="Calibri" w:cstheme="minorHAnsi"/>
          <w:bCs/>
        </w:rPr>
        <w:t>final report and a presentation as part of the winter talks programme</w:t>
      </w:r>
      <w:r w:rsidR="008A01CC" w:rsidRPr="008D306F">
        <w:rPr>
          <w:rFonts w:eastAsia="Calibri" w:cstheme="minorHAnsi"/>
          <w:bCs/>
        </w:rPr>
        <w:t>.</w:t>
      </w:r>
      <w:r w:rsidR="008D306F">
        <w:rPr>
          <w:rFonts w:eastAsia="Calibri" w:cstheme="minorHAnsi"/>
          <w:bCs/>
        </w:rPr>
        <w:t xml:space="preserve"> </w:t>
      </w:r>
      <w:r w:rsidR="008D306F" w:rsidRPr="008D306F">
        <w:rPr>
          <w:rFonts w:eastAsia="Calibri" w:cstheme="minorHAnsi"/>
          <w:b/>
        </w:rPr>
        <w:t>This project is now closed.</w:t>
      </w:r>
    </w:p>
    <w:p w14:paraId="1CF0FE03" w14:textId="77777777" w:rsidR="008A01CC" w:rsidRPr="009206BA" w:rsidRDefault="008A01CC" w:rsidP="008A01CC">
      <w:pPr>
        <w:pStyle w:val="ListParagraph"/>
        <w:spacing w:line="240" w:lineRule="auto"/>
        <w:rPr>
          <w:rFonts w:eastAsia="Calibri" w:cstheme="minorHAnsi"/>
          <w:b/>
        </w:rPr>
      </w:pPr>
    </w:p>
    <w:p w14:paraId="644D6BF7" w14:textId="5758CBAB" w:rsidR="00B53693" w:rsidRPr="007809CD" w:rsidRDefault="00EB6A4E" w:rsidP="001F57DE">
      <w:pPr>
        <w:pStyle w:val="ListParagraph"/>
        <w:numPr>
          <w:ilvl w:val="0"/>
          <w:numId w:val="2"/>
        </w:numPr>
        <w:tabs>
          <w:tab w:val="left" w:pos="4008"/>
        </w:tabs>
        <w:spacing w:after="0" w:line="240" w:lineRule="auto"/>
        <w:rPr>
          <w:rFonts w:eastAsia="Calibri" w:cstheme="minorHAnsi"/>
          <w:b/>
        </w:rPr>
      </w:pPr>
      <w:r w:rsidRPr="009206BA">
        <w:rPr>
          <w:rFonts w:ascii="Calibri" w:eastAsia="Calibri" w:hAnsi="Calibri" w:cs="Calibri"/>
          <w:color w:val="000000"/>
        </w:rPr>
        <w:t xml:space="preserve">Kippford Wee Pier renovation. </w:t>
      </w:r>
      <w:r w:rsidR="00B53693" w:rsidRPr="006E3B6B">
        <w:rPr>
          <w:rFonts w:ascii="Calibri" w:eastAsia="Calibri" w:hAnsi="Calibri" w:cs="Calibri"/>
          <w:b/>
          <w:color w:val="000000"/>
        </w:rPr>
        <w:t xml:space="preserve">JR </w:t>
      </w:r>
      <w:r w:rsidR="00B53693">
        <w:rPr>
          <w:rFonts w:ascii="Calibri" w:eastAsia="Calibri" w:hAnsi="Calibri" w:cs="Calibri"/>
          <w:color w:val="000000"/>
        </w:rPr>
        <w:t xml:space="preserve">has received quotes for the required work from three sources. He is applying for funding from the Robin Rigg fund. </w:t>
      </w:r>
      <w:r w:rsidR="007809CD">
        <w:rPr>
          <w:rFonts w:ascii="Calibri" w:eastAsia="Calibri" w:hAnsi="Calibri" w:cs="Calibri"/>
          <w:color w:val="000000"/>
        </w:rPr>
        <w:t xml:space="preserve">As noted in the previous minutes, he is also considering other funding sources. </w:t>
      </w:r>
      <w:r w:rsidR="00B53693">
        <w:rPr>
          <w:rFonts w:ascii="Calibri" w:eastAsia="Calibri" w:hAnsi="Calibri" w:cs="Calibri"/>
          <w:color w:val="000000"/>
        </w:rPr>
        <w:t xml:space="preserve">He noted that it was important in making this application that he is able to show there is local support for the project. </w:t>
      </w:r>
      <w:r w:rsidR="00805799">
        <w:rPr>
          <w:rFonts w:ascii="Calibri" w:eastAsia="Calibri" w:hAnsi="Calibri" w:cs="Calibri"/>
          <w:color w:val="000000"/>
        </w:rPr>
        <w:t xml:space="preserve">Examples of this are that the project is included in </w:t>
      </w:r>
      <w:r w:rsidR="00671BEA">
        <w:rPr>
          <w:rFonts w:ascii="Calibri" w:eastAsia="Calibri" w:hAnsi="Calibri" w:cs="Calibri"/>
          <w:color w:val="000000"/>
        </w:rPr>
        <w:t>t</w:t>
      </w:r>
      <w:r w:rsidR="00805799">
        <w:rPr>
          <w:rFonts w:ascii="Calibri" w:eastAsia="Calibri" w:hAnsi="Calibri" w:cs="Calibri"/>
          <w:color w:val="000000"/>
        </w:rPr>
        <w:t xml:space="preserve">he Local Place Plan (LPP) and that local groups such as the Kippford Association, the Solway (Kippford) Yacht Club and CSCC support it in principle. </w:t>
      </w:r>
      <w:r w:rsidR="00805799" w:rsidRPr="00C428C9">
        <w:rPr>
          <w:rFonts w:ascii="Calibri" w:eastAsia="Calibri" w:hAnsi="Calibri" w:cs="Calibri"/>
        </w:rPr>
        <w:t xml:space="preserve">However, there was a lengthy discussion about the pros and cons of pursuing this project. </w:t>
      </w:r>
      <w:r w:rsidR="00805799" w:rsidRPr="00C428C9">
        <w:rPr>
          <w:rFonts w:ascii="Calibri" w:eastAsia="Calibri" w:hAnsi="Calibri" w:cs="Calibri"/>
          <w:b/>
        </w:rPr>
        <w:t>ECT</w:t>
      </w:r>
      <w:r w:rsidR="00805799" w:rsidRPr="00C428C9">
        <w:rPr>
          <w:rFonts w:ascii="Calibri" w:eastAsia="Calibri" w:hAnsi="Calibri" w:cs="Calibri"/>
        </w:rPr>
        <w:t xml:space="preserve"> asked why CSCC is pursuing this project since none of the groups supporting the project in principle actually wish to take ownership of the pier. She also asked about who would assume responsibility for the pier, for example, in terms of public liability</w:t>
      </w:r>
      <w:r w:rsidR="00805799">
        <w:rPr>
          <w:rFonts w:ascii="Calibri" w:eastAsia="Calibri" w:hAnsi="Calibri" w:cs="Calibri"/>
        </w:rPr>
        <w:t xml:space="preserve"> and went on to say </w:t>
      </w:r>
      <w:r w:rsidR="00805799">
        <w:rPr>
          <w:rFonts w:eastAsia="Times New Roman"/>
        </w:rPr>
        <w:t>that she did not believe that it would be correct to apply for the grant if it deprived more deserving projects of the money that they would or might have otherwise received</w:t>
      </w:r>
      <w:r w:rsidR="00805799" w:rsidRPr="00C428C9">
        <w:rPr>
          <w:rFonts w:ascii="Calibri" w:eastAsia="Calibri" w:hAnsi="Calibri" w:cs="Calibri"/>
        </w:rPr>
        <w:t xml:space="preserve">. </w:t>
      </w:r>
      <w:r w:rsidR="00C428C9" w:rsidRPr="00C428C9">
        <w:rPr>
          <w:rFonts w:ascii="Calibri" w:eastAsia="Calibri" w:hAnsi="Calibri" w:cs="Calibri"/>
          <w:b/>
          <w:bCs/>
        </w:rPr>
        <w:t xml:space="preserve">JC </w:t>
      </w:r>
      <w:r w:rsidR="00671BEA" w:rsidRPr="00671BEA">
        <w:rPr>
          <w:rFonts w:ascii="Calibri" w:eastAsia="Calibri" w:hAnsi="Calibri" w:cs="Calibri"/>
        </w:rPr>
        <w:t>advised</w:t>
      </w:r>
      <w:r w:rsidR="00671BEA">
        <w:rPr>
          <w:rFonts w:ascii="Calibri" w:eastAsia="Calibri" w:hAnsi="Calibri" w:cs="Calibri"/>
        </w:rPr>
        <w:t xml:space="preserve"> </w:t>
      </w:r>
      <w:r w:rsidR="00C428C9" w:rsidRPr="00C428C9">
        <w:rPr>
          <w:rFonts w:ascii="Calibri" w:eastAsia="Calibri" w:hAnsi="Calibri" w:cs="Calibri"/>
        </w:rPr>
        <w:t xml:space="preserve"> that there were two other likely applications from the district, one by the Hall Committee and the other from the Colvend Golf Club and suggested that the likely implications if we proceed with the Wee pier would be that these two much more worthy causes – and from which the Community would actually benefit – would be adversely affected</w:t>
      </w:r>
      <w:r w:rsidR="00C428C9">
        <w:rPr>
          <w:rFonts w:ascii="Calibri" w:eastAsia="Calibri" w:hAnsi="Calibri" w:cs="Calibri"/>
        </w:rPr>
        <w:t>.</w:t>
      </w:r>
      <w:r w:rsidR="00C428C9" w:rsidRPr="00C428C9">
        <w:rPr>
          <w:rFonts w:ascii="Calibri" w:eastAsia="Calibri" w:hAnsi="Calibri" w:cs="Calibri"/>
        </w:rPr>
        <w:t xml:space="preserve"> </w:t>
      </w:r>
      <w:r w:rsidR="00F07DA9" w:rsidRPr="00C428C9">
        <w:rPr>
          <w:rFonts w:ascii="Calibri" w:eastAsia="Calibri" w:hAnsi="Calibri" w:cs="Calibri"/>
          <w:b/>
          <w:bCs/>
        </w:rPr>
        <w:t>JR</w:t>
      </w:r>
      <w:r w:rsidR="00F07DA9" w:rsidRPr="00C428C9">
        <w:rPr>
          <w:rFonts w:ascii="Calibri" w:eastAsia="Calibri" w:hAnsi="Calibri" w:cs="Calibri"/>
        </w:rPr>
        <w:t xml:space="preserve"> sai</w:t>
      </w:r>
      <w:r w:rsidR="00F07DA9">
        <w:rPr>
          <w:rFonts w:ascii="Calibri" w:eastAsia="Calibri" w:hAnsi="Calibri" w:cs="Calibri"/>
          <w:color w:val="000000"/>
        </w:rPr>
        <w:t xml:space="preserve">d his understanding was that if all three grants were approved, and the </w:t>
      </w:r>
      <w:r w:rsidR="0055764D">
        <w:rPr>
          <w:rFonts w:ascii="Calibri" w:eastAsia="Calibri" w:hAnsi="Calibri" w:cs="Calibri"/>
          <w:color w:val="000000"/>
        </w:rPr>
        <w:t xml:space="preserve">current years’ </w:t>
      </w:r>
      <w:r w:rsidR="00F07DA9">
        <w:rPr>
          <w:rFonts w:ascii="Calibri" w:eastAsia="Calibri" w:hAnsi="Calibri" w:cs="Calibri"/>
          <w:color w:val="000000"/>
        </w:rPr>
        <w:t>f</w:t>
      </w:r>
      <w:r w:rsidR="0055764D">
        <w:rPr>
          <w:rFonts w:ascii="Calibri" w:eastAsia="Calibri" w:hAnsi="Calibri" w:cs="Calibri"/>
          <w:color w:val="000000"/>
        </w:rPr>
        <w:t>und was insufficient, they would pro</w:t>
      </w:r>
      <w:r w:rsidR="00C428C9">
        <w:rPr>
          <w:rFonts w:ascii="Calibri" w:eastAsia="Calibri" w:hAnsi="Calibri" w:cs="Calibri"/>
          <w:color w:val="000000"/>
        </w:rPr>
        <w:t xml:space="preserve"> </w:t>
      </w:r>
      <w:r w:rsidR="0055764D">
        <w:rPr>
          <w:rFonts w:ascii="Calibri" w:eastAsia="Calibri" w:hAnsi="Calibri" w:cs="Calibri"/>
          <w:color w:val="000000"/>
        </w:rPr>
        <w:t>rat</w:t>
      </w:r>
      <w:r w:rsidR="00E207D7">
        <w:rPr>
          <w:rFonts w:ascii="Calibri" w:eastAsia="Calibri" w:hAnsi="Calibri" w:cs="Calibri"/>
          <w:color w:val="000000"/>
        </w:rPr>
        <w:t>e</w:t>
      </w:r>
      <w:r w:rsidR="0055764D">
        <w:rPr>
          <w:rFonts w:ascii="Calibri" w:eastAsia="Calibri" w:hAnsi="Calibri" w:cs="Calibri"/>
          <w:color w:val="000000"/>
        </w:rPr>
        <w:t xml:space="preserve"> the amount available.  </w:t>
      </w:r>
      <w:r w:rsidR="006E3B6B" w:rsidRPr="006E3B6B">
        <w:rPr>
          <w:rFonts w:ascii="Calibri" w:eastAsia="Calibri" w:hAnsi="Calibri" w:cs="Calibri"/>
          <w:b/>
          <w:color w:val="000000"/>
        </w:rPr>
        <w:t>JR</w:t>
      </w:r>
      <w:r w:rsidR="006E3B6B">
        <w:rPr>
          <w:rFonts w:ascii="Calibri" w:eastAsia="Calibri" w:hAnsi="Calibri" w:cs="Calibri"/>
          <w:color w:val="000000"/>
        </w:rPr>
        <w:t xml:space="preserve"> and </w:t>
      </w:r>
      <w:r w:rsidR="006E3B6B" w:rsidRPr="006E3B6B">
        <w:rPr>
          <w:rFonts w:ascii="Calibri" w:eastAsia="Calibri" w:hAnsi="Calibri" w:cs="Calibri"/>
          <w:b/>
          <w:color w:val="000000"/>
        </w:rPr>
        <w:t>RM</w:t>
      </w:r>
      <w:r w:rsidR="006E3B6B">
        <w:rPr>
          <w:rFonts w:ascii="Calibri" w:eastAsia="Calibri" w:hAnsi="Calibri" w:cs="Calibri"/>
          <w:color w:val="000000"/>
        </w:rPr>
        <w:t xml:space="preserve"> said that it was important to support </w:t>
      </w:r>
      <w:r w:rsidR="001D5B82">
        <w:rPr>
          <w:rFonts w:ascii="Calibri" w:eastAsia="Calibri" w:hAnsi="Calibri" w:cs="Calibri"/>
          <w:color w:val="000000"/>
        </w:rPr>
        <w:t>the pier</w:t>
      </w:r>
      <w:r w:rsidR="006E3B6B">
        <w:rPr>
          <w:rFonts w:ascii="Calibri" w:eastAsia="Calibri" w:hAnsi="Calibri" w:cs="Calibri"/>
          <w:color w:val="000000"/>
        </w:rPr>
        <w:t xml:space="preserve"> as it was an historic part of Kippford that needs maintaining.</w:t>
      </w:r>
      <w:r w:rsidR="00B53693">
        <w:rPr>
          <w:rFonts w:ascii="Calibri" w:eastAsia="Calibri" w:hAnsi="Calibri" w:cs="Calibri"/>
          <w:color w:val="000000"/>
        </w:rPr>
        <w:t xml:space="preserve"> </w:t>
      </w:r>
      <w:r w:rsidR="006E3B6B" w:rsidRPr="006E3B6B">
        <w:rPr>
          <w:rFonts w:ascii="Calibri" w:eastAsia="Calibri" w:hAnsi="Calibri" w:cs="Calibri"/>
          <w:b/>
          <w:color w:val="000000"/>
        </w:rPr>
        <w:t>TR</w:t>
      </w:r>
      <w:r w:rsidR="006E3B6B">
        <w:rPr>
          <w:rFonts w:ascii="Calibri" w:eastAsia="Calibri" w:hAnsi="Calibri" w:cs="Calibri"/>
          <w:color w:val="000000"/>
        </w:rPr>
        <w:t xml:space="preserve"> suggested CSCC should continue to pursue the project until we have a clear idea of the funding available. If there is no, or insufficient, funding available, then</w:t>
      </w:r>
      <w:r w:rsidR="00E207D7">
        <w:rPr>
          <w:rFonts w:ascii="Calibri" w:eastAsia="Calibri" w:hAnsi="Calibri" w:cs="Calibri"/>
          <w:color w:val="000000"/>
        </w:rPr>
        <w:t xml:space="preserve"> wider consultation would be needed before </w:t>
      </w:r>
      <w:r w:rsidR="001D5B82">
        <w:rPr>
          <w:rFonts w:ascii="Calibri" w:eastAsia="Calibri" w:hAnsi="Calibri" w:cs="Calibri"/>
          <w:color w:val="000000"/>
        </w:rPr>
        <w:t>a</w:t>
      </w:r>
      <w:r w:rsidR="00E207D7">
        <w:rPr>
          <w:rFonts w:ascii="Calibri" w:eastAsia="Calibri" w:hAnsi="Calibri" w:cs="Calibri"/>
          <w:color w:val="000000"/>
        </w:rPr>
        <w:t>ny</w:t>
      </w:r>
      <w:r w:rsidR="001D5B82">
        <w:rPr>
          <w:rFonts w:ascii="Calibri" w:eastAsia="Calibri" w:hAnsi="Calibri" w:cs="Calibri"/>
          <w:color w:val="000000"/>
        </w:rPr>
        <w:t xml:space="preserve"> decision to </w:t>
      </w:r>
      <w:r w:rsidR="006E3B6B">
        <w:rPr>
          <w:rFonts w:ascii="Calibri" w:eastAsia="Calibri" w:hAnsi="Calibri" w:cs="Calibri"/>
          <w:color w:val="000000"/>
        </w:rPr>
        <w:t>abandon the project</w:t>
      </w:r>
      <w:r w:rsidR="001D5B82">
        <w:rPr>
          <w:rFonts w:ascii="Calibri" w:eastAsia="Calibri" w:hAnsi="Calibri" w:cs="Calibri"/>
          <w:color w:val="000000"/>
        </w:rPr>
        <w:t xml:space="preserve"> could be made</w:t>
      </w:r>
      <w:r w:rsidR="001C1B4F">
        <w:rPr>
          <w:rFonts w:ascii="Calibri" w:eastAsia="Calibri" w:hAnsi="Calibri" w:cs="Calibri"/>
          <w:color w:val="000000"/>
        </w:rPr>
        <w:t xml:space="preserve"> as it is in the LPP</w:t>
      </w:r>
      <w:r w:rsidR="006E3B6B">
        <w:rPr>
          <w:rFonts w:ascii="Calibri" w:eastAsia="Calibri" w:hAnsi="Calibri" w:cs="Calibri"/>
          <w:color w:val="000000"/>
        </w:rPr>
        <w:t xml:space="preserve">. </w:t>
      </w:r>
      <w:r w:rsidR="006E3B6B" w:rsidRPr="007809CD">
        <w:rPr>
          <w:rFonts w:ascii="Calibri" w:eastAsia="Calibri" w:hAnsi="Calibri" w:cs="Calibri"/>
          <w:b/>
          <w:color w:val="000000"/>
        </w:rPr>
        <w:t>RM</w:t>
      </w:r>
      <w:r w:rsidR="006E3B6B">
        <w:rPr>
          <w:rFonts w:ascii="Calibri" w:eastAsia="Calibri" w:hAnsi="Calibri" w:cs="Calibri"/>
          <w:color w:val="000000"/>
        </w:rPr>
        <w:t xml:space="preserve"> asked for a vote from members about whether to continue </w:t>
      </w:r>
      <w:r w:rsidR="007809CD">
        <w:rPr>
          <w:rFonts w:ascii="Calibri" w:eastAsia="Calibri" w:hAnsi="Calibri" w:cs="Calibri"/>
          <w:color w:val="000000"/>
        </w:rPr>
        <w:t xml:space="preserve">applying for funding for </w:t>
      </w:r>
      <w:r w:rsidR="006E3B6B">
        <w:rPr>
          <w:rFonts w:ascii="Calibri" w:eastAsia="Calibri" w:hAnsi="Calibri" w:cs="Calibri"/>
          <w:color w:val="000000"/>
        </w:rPr>
        <w:t>project</w:t>
      </w:r>
      <w:r w:rsidR="007809CD">
        <w:rPr>
          <w:rFonts w:ascii="Calibri" w:eastAsia="Calibri" w:hAnsi="Calibri" w:cs="Calibri"/>
          <w:color w:val="000000"/>
        </w:rPr>
        <w:t xml:space="preserve">. Of the 7 </w:t>
      </w:r>
      <w:r w:rsidR="001D5B82">
        <w:rPr>
          <w:rFonts w:ascii="Calibri" w:eastAsia="Calibri" w:hAnsi="Calibri" w:cs="Calibri"/>
          <w:color w:val="000000"/>
        </w:rPr>
        <w:t xml:space="preserve">CSCC </w:t>
      </w:r>
      <w:r w:rsidR="007809CD">
        <w:rPr>
          <w:rFonts w:ascii="Calibri" w:eastAsia="Calibri" w:hAnsi="Calibri" w:cs="Calibri"/>
          <w:color w:val="000000"/>
        </w:rPr>
        <w:t xml:space="preserve">members present, 4 voted to continue, 3 voted against. </w:t>
      </w:r>
      <w:r w:rsidR="006E3B6B">
        <w:rPr>
          <w:rFonts w:ascii="Calibri" w:eastAsia="Calibri" w:hAnsi="Calibri" w:cs="Calibri"/>
          <w:color w:val="000000"/>
        </w:rPr>
        <w:t xml:space="preserve"> </w:t>
      </w:r>
      <w:r w:rsidR="007809CD" w:rsidRPr="007809CD">
        <w:rPr>
          <w:rFonts w:ascii="Calibri" w:eastAsia="Calibri" w:hAnsi="Calibri" w:cs="Calibri"/>
          <w:b/>
          <w:color w:val="000000"/>
        </w:rPr>
        <w:t>JR</w:t>
      </w:r>
      <w:r w:rsidR="007809CD">
        <w:rPr>
          <w:rFonts w:ascii="Calibri" w:eastAsia="Calibri" w:hAnsi="Calibri" w:cs="Calibri"/>
          <w:color w:val="000000"/>
        </w:rPr>
        <w:t xml:space="preserve"> was thus asked to carry on with the funding application. </w:t>
      </w:r>
      <w:r w:rsidR="007809CD" w:rsidRPr="007809CD">
        <w:rPr>
          <w:rFonts w:ascii="Calibri" w:eastAsia="Calibri" w:hAnsi="Calibri" w:cs="Calibri"/>
          <w:b/>
          <w:color w:val="000000"/>
        </w:rPr>
        <w:t>GW</w:t>
      </w:r>
      <w:r w:rsidR="007809CD">
        <w:rPr>
          <w:rFonts w:ascii="Calibri" w:eastAsia="Calibri" w:hAnsi="Calibri" w:cs="Calibri"/>
          <w:color w:val="000000"/>
        </w:rPr>
        <w:t xml:space="preserve"> agreed to write a letter</w:t>
      </w:r>
      <w:r w:rsidR="00C428C9">
        <w:rPr>
          <w:rFonts w:ascii="Calibri" w:eastAsia="Calibri" w:hAnsi="Calibri" w:cs="Calibri"/>
          <w:color w:val="000000"/>
        </w:rPr>
        <w:t xml:space="preserve"> to </w:t>
      </w:r>
      <w:r w:rsidR="00C428C9" w:rsidRPr="00C428C9">
        <w:rPr>
          <w:rFonts w:ascii="Calibri" w:eastAsia="Calibri" w:hAnsi="Calibri" w:cs="Calibri"/>
          <w:b/>
          <w:bCs/>
          <w:color w:val="000000"/>
        </w:rPr>
        <w:t>JR</w:t>
      </w:r>
      <w:r w:rsidR="00C428C9">
        <w:rPr>
          <w:rFonts w:ascii="Calibri" w:eastAsia="Calibri" w:hAnsi="Calibri" w:cs="Calibri"/>
          <w:color w:val="000000"/>
        </w:rPr>
        <w:t xml:space="preserve"> confirming the need for him to apply for grant funding as soon as possible for the renovation of the Wee pier.</w:t>
      </w:r>
      <w:r w:rsidR="007809CD">
        <w:rPr>
          <w:rFonts w:ascii="Calibri" w:eastAsia="Calibri" w:hAnsi="Calibri" w:cs="Calibri"/>
          <w:color w:val="000000"/>
        </w:rPr>
        <w:t xml:space="preserve"> </w:t>
      </w:r>
      <w:r w:rsidR="007809CD" w:rsidRPr="001F57DE">
        <w:rPr>
          <w:rFonts w:eastAsia="Calibri" w:cstheme="minorHAnsi"/>
          <w:b/>
        </w:rPr>
        <w:t>This project is ongoing</w:t>
      </w:r>
      <w:r w:rsidR="007809CD">
        <w:rPr>
          <w:rFonts w:eastAsia="Calibri" w:cstheme="minorHAnsi"/>
          <w:b/>
        </w:rPr>
        <w:t>.</w:t>
      </w:r>
    </w:p>
    <w:p w14:paraId="0933C963" w14:textId="77777777" w:rsidR="007809CD" w:rsidRDefault="007809CD" w:rsidP="007809CD">
      <w:pPr>
        <w:tabs>
          <w:tab w:val="left" w:pos="4008"/>
        </w:tabs>
        <w:spacing w:line="240" w:lineRule="auto"/>
        <w:rPr>
          <w:rFonts w:eastAsia="Calibri" w:cstheme="minorHAnsi"/>
          <w:b/>
        </w:rPr>
      </w:pPr>
    </w:p>
    <w:p w14:paraId="67D18D1F" w14:textId="77777777" w:rsidR="00EB6A4E" w:rsidRDefault="008A01CC" w:rsidP="00EB6A4E">
      <w:pPr>
        <w:pStyle w:val="ListParagraph"/>
        <w:numPr>
          <w:ilvl w:val="0"/>
          <w:numId w:val="2"/>
        </w:numPr>
        <w:tabs>
          <w:tab w:val="left" w:pos="4008"/>
        </w:tabs>
        <w:spacing w:after="0" w:line="240" w:lineRule="auto"/>
        <w:rPr>
          <w:rFonts w:eastAsia="Calibri" w:cstheme="minorHAnsi"/>
          <w:b/>
        </w:rPr>
      </w:pPr>
      <w:r>
        <w:rPr>
          <w:rFonts w:eastAsia="Calibri" w:cstheme="minorHAnsi"/>
        </w:rPr>
        <w:t>Sandyhills to Colvend Footpath (previously active/safe travel on A710).</w:t>
      </w:r>
      <w:r w:rsidR="007809CD">
        <w:rPr>
          <w:rFonts w:eastAsia="Calibri" w:cstheme="minorHAnsi"/>
        </w:rPr>
        <w:t xml:space="preserve"> No one was available to speak about this project</w:t>
      </w:r>
      <w:r w:rsidR="009C7E9C">
        <w:rPr>
          <w:rFonts w:eastAsia="Calibri" w:cstheme="minorHAnsi"/>
        </w:rPr>
        <w:t xml:space="preserve">. </w:t>
      </w:r>
      <w:r w:rsidR="00EB6A4E" w:rsidRPr="00F50A2D">
        <w:rPr>
          <w:rFonts w:eastAsia="Calibri" w:cstheme="minorHAnsi"/>
          <w:b/>
        </w:rPr>
        <w:t xml:space="preserve">This project is ongoing. </w:t>
      </w:r>
    </w:p>
    <w:p w14:paraId="6D1FDC10" w14:textId="77777777" w:rsidR="00EB6A4E" w:rsidRPr="00247A53" w:rsidRDefault="00EB6A4E" w:rsidP="00EB6A4E">
      <w:pPr>
        <w:pStyle w:val="ListParagraph"/>
        <w:rPr>
          <w:rFonts w:eastAsia="Calibri" w:cstheme="minorHAnsi"/>
          <w:b/>
        </w:rPr>
      </w:pPr>
    </w:p>
    <w:p w14:paraId="7A4A510A" w14:textId="77777777" w:rsidR="00EB6A4E" w:rsidRPr="001D5B82" w:rsidRDefault="00EB6A4E" w:rsidP="00EB6A4E">
      <w:pPr>
        <w:pStyle w:val="ListParagraph"/>
        <w:numPr>
          <w:ilvl w:val="0"/>
          <w:numId w:val="2"/>
        </w:numPr>
        <w:spacing w:after="0" w:line="240" w:lineRule="auto"/>
        <w:ind w:left="714" w:hanging="357"/>
        <w:rPr>
          <w:rFonts w:eastAsia="Calibri" w:cstheme="minorHAnsi"/>
          <w:b/>
        </w:rPr>
      </w:pPr>
      <w:r w:rsidRPr="001D5B82">
        <w:rPr>
          <w:rFonts w:eastAsia="Calibri" w:cstheme="minorHAnsi"/>
        </w:rPr>
        <w:t xml:space="preserve">Portling </w:t>
      </w:r>
      <w:r w:rsidR="00DA03BE" w:rsidRPr="001D5B82">
        <w:rPr>
          <w:rFonts w:eastAsia="Calibri" w:cstheme="minorHAnsi"/>
        </w:rPr>
        <w:t xml:space="preserve">and Southwick </w:t>
      </w:r>
      <w:r w:rsidR="00211117" w:rsidRPr="001D5B82">
        <w:rPr>
          <w:rFonts w:eastAsia="Calibri" w:cstheme="minorHAnsi"/>
        </w:rPr>
        <w:t>d</w:t>
      </w:r>
      <w:r w:rsidRPr="001D5B82">
        <w:rPr>
          <w:rFonts w:eastAsia="Calibri" w:cstheme="minorHAnsi"/>
        </w:rPr>
        <w:t>efibrillator</w:t>
      </w:r>
      <w:r w:rsidR="00DA03BE" w:rsidRPr="001D5B82">
        <w:rPr>
          <w:rFonts w:eastAsia="Calibri" w:cstheme="minorHAnsi"/>
        </w:rPr>
        <w:t>s</w:t>
      </w:r>
      <w:r w:rsidR="001D5B82" w:rsidRPr="001D5B82">
        <w:rPr>
          <w:rFonts w:eastAsia="Calibri" w:cstheme="minorHAnsi"/>
        </w:rPr>
        <w:t xml:space="preserve"> </w:t>
      </w:r>
      <w:r w:rsidR="00A63809" w:rsidRPr="001D5B82">
        <w:rPr>
          <w:rFonts w:eastAsia="Calibri" w:cstheme="minorHAnsi"/>
        </w:rPr>
        <w:t>(</w:t>
      </w:r>
      <w:r w:rsidR="00211117" w:rsidRPr="001D5B82">
        <w:rPr>
          <w:rFonts w:eastAsia="Calibri" w:cstheme="minorHAnsi"/>
        </w:rPr>
        <w:t>siting/installation/connection/training)</w:t>
      </w:r>
      <w:r w:rsidR="001D5B82" w:rsidRPr="001D5B82">
        <w:rPr>
          <w:rFonts w:eastAsia="Calibri" w:cstheme="minorHAnsi"/>
        </w:rPr>
        <w:t xml:space="preserve"> update</w:t>
      </w:r>
      <w:r w:rsidRPr="001D5B82">
        <w:rPr>
          <w:rFonts w:eastAsia="Calibri" w:cstheme="minorHAnsi"/>
        </w:rPr>
        <w:t>.</w:t>
      </w:r>
      <w:r w:rsidR="001D5B82" w:rsidRPr="001D5B82">
        <w:rPr>
          <w:rFonts w:eastAsia="Calibri" w:cstheme="minorHAnsi"/>
        </w:rPr>
        <w:t xml:space="preserve"> Nothing further has been done on this project. </w:t>
      </w:r>
      <w:r w:rsidR="001D5B82" w:rsidRPr="001548C1">
        <w:rPr>
          <w:rFonts w:eastAsia="Calibri" w:cstheme="minorHAnsi"/>
          <w:b/>
        </w:rPr>
        <w:t>GW</w:t>
      </w:r>
      <w:r w:rsidR="001D5B82" w:rsidRPr="001D5B82">
        <w:rPr>
          <w:rFonts w:eastAsia="Calibri" w:cstheme="minorHAnsi"/>
        </w:rPr>
        <w:t xml:space="preserve"> asked, via local WhatsApp groups, who might be interested in attending a training session to be held by a Community First Responder. He has only received four replies. </w:t>
      </w:r>
      <w:r w:rsidR="001D5B82" w:rsidRPr="001548C1">
        <w:rPr>
          <w:rFonts w:eastAsia="Calibri" w:cstheme="minorHAnsi"/>
          <w:b/>
        </w:rPr>
        <w:t>RM</w:t>
      </w:r>
      <w:r w:rsidR="001548C1">
        <w:rPr>
          <w:rFonts w:eastAsia="Calibri" w:cstheme="minorHAnsi"/>
          <w:b/>
        </w:rPr>
        <w:t xml:space="preserve"> </w:t>
      </w:r>
      <w:r w:rsidR="001548C1">
        <w:rPr>
          <w:rFonts w:eastAsia="Calibri" w:cstheme="minorHAnsi"/>
        </w:rPr>
        <w:t>believes that more local people are likely to be interested and</w:t>
      </w:r>
      <w:r w:rsidR="001D5B82" w:rsidRPr="001D5B82">
        <w:rPr>
          <w:rFonts w:eastAsia="Calibri" w:cstheme="minorHAnsi"/>
        </w:rPr>
        <w:t xml:space="preserve"> </w:t>
      </w:r>
      <w:r w:rsidR="001548C1">
        <w:rPr>
          <w:rFonts w:eastAsia="Calibri" w:cstheme="minorHAnsi"/>
        </w:rPr>
        <w:t xml:space="preserve">asked </w:t>
      </w:r>
      <w:r w:rsidR="001D5B82" w:rsidRPr="001548C1">
        <w:rPr>
          <w:rFonts w:eastAsia="Calibri" w:cstheme="minorHAnsi"/>
          <w:b/>
        </w:rPr>
        <w:t>GW</w:t>
      </w:r>
      <w:r w:rsidR="001D5B82" w:rsidRPr="001D5B82">
        <w:rPr>
          <w:rFonts w:eastAsia="Calibri" w:cstheme="minorHAnsi"/>
        </w:rPr>
        <w:t xml:space="preserve"> </w:t>
      </w:r>
      <w:r w:rsidR="001548C1">
        <w:rPr>
          <w:rFonts w:eastAsia="Calibri" w:cstheme="minorHAnsi"/>
        </w:rPr>
        <w:t xml:space="preserve">to </w:t>
      </w:r>
      <w:r w:rsidR="001D5B82" w:rsidRPr="001D5B82">
        <w:rPr>
          <w:rFonts w:eastAsia="Calibri" w:cstheme="minorHAnsi"/>
        </w:rPr>
        <w:t xml:space="preserve">go ahead and arrange the training and then invite </w:t>
      </w:r>
      <w:r w:rsidR="001548C1">
        <w:rPr>
          <w:rFonts w:eastAsia="Calibri" w:cstheme="minorHAnsi"/>
        </w:rPr>
        <w:t xml:space="preserve">people </w:t>
      </w:r>
      <w:r w:rsidR="001D5B82" w:rsidRPr="001D5B82">
        <w:rPr>
          <w:rFonts w:eastAsia="Calibri" w:cstheme="minorHAnsi"/>
        </w:rPr>
        <w:t xml:space="preserve">once he has a date fixed. </w:t>
      </w:r>
      <w:r w:rsidRPr="001D5B82">
        <w:rPr>
          <w:rFonts w:eastAsia="Calibri" w:cstheme="minorHAnsi"/>
          <w:b/>
        </w:rPr>
        <w:t>This</w:t>
      </w:r>
      <w:r w:rsidR="001D5B82">
        <w:rPr>
          <w:rFonts w:eastAsia="Calibri" w:cstheme="minorHAnsi"/>
          <w:b/>
        </w:rPr>
        <w:t xml:space="preserve"> </w:t>
      </w:r>
      <w:r w:rsidRPr="001D5B82">
        <w:rPr>
          <w:rFonts w:eastAsia="Calibri" w:cstheme="minorHAnsi"/>
          <w:b/>
        </w:rPr>
        <w:t>project</w:t>
      </w:r>
      <w:r w:rsidR="001D5B82">
        <w:rPr>
          <w:rFonts w:eastAsia="Calibri" w:cstheme="minorHAnsi"/>
          <w:b/>
        </w:rPr>
        <w:t xml:space="preserve"> </w:t>
      </w:r>
      <w:r w:rsidRPr="001D5B82">
        <w:rPr>
          <w:rFonts w:eastAsia="Calibri" w:cstheme="minorHAnsi"/>
          <w:b/>
        </w:rPr>
        <w:t>is ongoing</w:t>
      </w:r>
      <w:r w:rsidRPr="001D5B82">
        <w:rPr>
          <w:rFonts w:eastAsia="Calibri" w:cstheme="minorHAnsi"/>
        </w:rPr>
        <w:t xml:space="preserve">. </w:t>
      </w:r>
    </w:p>
    <w:p w14:paraId="1013D6F6" w14:textId="77777777" w:rsidR="00EB6A4E" w:rsidRPr="005B4DE5" w:rsidRDefault="00EB6A4E" w:rsidP="00EB6A4E">
      <w:pPr>
        <w:pStyle w:val="ListParagraph"/>
        <w:rPr>
          <w:rFonts w:eastAsia="Calibri" w:cstheme="minorHAnsi"/>
          <w:b/>
        </w:rPr>
      </w:pPr>
    </w:p>
    <w:p w14:paraId="642A4540" w14:textId="77777777" w:rsidR="00276220" w:rsidRDefault="00C7019A" w:rsidP="00EB6A4E">
      <w:pPr>
        <w:pStyle w:val="ListParagraph"/>
        <w:numPr>
          <w:ilvl w:val="0"/>
          <w:numId w:val="2"/>
        </w:numPr>
        <w:spacing w:after="0" w:line="240" w:lineRule="auto"/>
        <w:ind w:left="714" w:hanging="357"/>
        <w:rPr>
          <w:rFonts w:eastAsia="Calibri" w:cstheme="minorHAnsi"/>
        </w:rPr>
      </w:pPr>
      <w:r>
        <w:rPr>
          <w:rFonts w:eastAsia="Calibri" w:cstheme="minorHAnsi"/>
        </w:rPr>
        <w:t>Kippford Flood Reduction measure</w:t>
      </w:r>
      <w:r w:rsidR="006E7AFA">
        <w:rPr>
          <w:rFonts w:eastAsia="Calibri" w:cstheme="minorHAnsi"/>
        </w:rPr>
        <w:t>s</w:t>
      </w:r>
      <w:r>
        <w:rPr>
          <w:rFonts w:eastAsia="Calibri" w:cstheme="minorHAnsi"/>
        </w:rPr>
        <w:t xml:space="preserve">. </w:t>
      </w:r>
      <w:r w:rsidR="001548C1" w:rsidRPr="00276220">
        <w:rPr>
          <w:rFonts w:eastAsia="Calibri" w:cstheme="minorHAnsi"/>
          <w:b/>
        </w:rPr>
        <w:t>GW</w:t>
      </w:r>
      <w:r w:rsidR="001548C1">
        <w:rPr>
          <w:rFonts w:eastAsia="Calibri" w:cstheme="minorHAnsi"/>
        </w:rPr>
        <w:t xml:space="preserve"> circulated to members, prior to the meeting, an email from </w:t>
      </w:r>
      <w:r w:rsidR="001548C1" w:rsidRPr="00276220">
        <w:rPr>
          <w:rFonts w:eastAsia="Calibri" w:cstheme="minorHAnsi"/>
          <w:b/>
        </w:rPr>
        <w:t>IB</w:t>
      </w:r>
      <w:r w:rsidR="001548C1">
        <w:rPr>
          <w:rFonts w:eastAsia="Calibri" w:cstheme="minorHAnsi"/>
        </w:rPr>
        <w:t xml:space="preserve"> asking CSCC to m</w:t>
      </w:r>
      <w:r w:rsidR="00276220">
        <w:rPr>
          <w:rFonts w:eastAsia="Calibri" w:cstheme="minorHAnsi"/>
        </w:rPr>
        <w:t>a</w:t>
      </w:r>
      <w:r w:rsidR="001548C1">
        <w:rPr>
          <w:rFonts w:eastAsia="Calibri" w:cstheme="minorHAnsi"/>
        </w:rPr>
        <w:t xml:space="preserve">ke clear its position in relation to this issue. </w:t>
      </w:r>
      <w:r w:rsidR="001548C1" w:rsidRPr="00276220">
        <w:rPr>
          <w:rFonts w:eastAsia="Calibri" w:cstheme="minorHAnsi"/>
          <w:b/>
        </w:rPr>
        <w:t>GW</w:t>
      </w:r>
      <w:r w:rsidR="001548C1">
        <w:rPr>
          <w:rFonts w:eastAsia="Calibri" w:cstheme="minorHAnsi"/>
        </w:rPr>
        <w:t xml:space="preserve"> has sent a reply noting that CSCC is not involved or has any responsibi</w:t>
      </w:r>
      <w:r w:rsidR="00276220">
        <w:rPr>
          <w:rFonts w:eastAsia="Calibri" w:cstheme="minorHAnsi"/>
        </w:rPr>
        <w:t>li</w:t>
      </w:r>
      <w:r w:rsidR="001548C1">
        <w:rPr>
          <w:rFonts w:eastAsia="Calibri" w:cstheme="minorHAnsi"/>
        </w:rPr>
        <w:t>ty regarding this issue</w:t>
      </w:r>
      <w:r w:rsidR="00276220">
        <w:rPr>
          <w:rFonts w:eastAsia="Calibri" w:cstheme="minorHAnsi"/>
        </w:rPr>
        <w:t>.</w:t>
      </w:r>
    </w:p>
    <w:p w14:paraId="4E796BDD" w14:textId="77777777" w:rsidR="006E4439" w:rsidRPr="006E4439" w:rsidRDefault="006E4439" w:rsidP="006E4439">
      <w:pPr>
        <w:spacing w:line="240" w:lineRule="auto"/>
        <w:rPr>
          <w:rFonts w:eastAsia="Calibri" w:cstheme="minorHAnsi"/>
        </w:rPr>
      </w:pPr>
    </w:p>
    <w:p w14:paraId="232BE5D0" w14:textId="77777777" w:rsidR="00454419" w:rsidRPr="00454419" w:rsidRDefault="00C7019A" w:rsidP="00454419">
      <w:pPr>
        <w:pStyle w:val="ListParagraph"/>
        <w:numPr>
          <w:ilvl w:val="0"/>
          <w:numId w:val="2"/>
        </w:numPr>
        <w:spacing w:after="0" w:line="240" w:lineRule="auto"/>
        <w:ind w:left="714" w:hanging="357"/>
        <w:rPr>
          <w:rFonts w:eastAsia="Calibri" w:cstheme="minorHAnsi"/>
        </w:rPr>
      </w:pPr>
      <w:r>
        <w:rPr>
          <w:rFonts w:eastAsia="Calibri" w:cstheme="minorHAnsi"/>
        </w:rPr>
        <w:t>Disintegration of Visitor Interpretation Boards</w:t>
      </w:r>
      <w:r w:rsidR="005C465B">
        <w:rPr>
          <w:rFonts w:eastAsia="Calibri" w:cstheme="minorHAnsi"/>
        </w:rPr>
        <w:t xml:space="preserve"> and Information Centre</w:t>
      </w:r>
      <w:r w:rsidR="00276220">
        <w:rPr>
          <w:rFonts w:eastAsia="Calibri" w:cstheme="minorHAnsi"/>
        </w:rPr>
        <w:t xml:space="preserve"> update</w:t>
      </w:r>
      <w:r>
        <w:rPr>
          <w:rFonts w:eastAsia="Calibri" w:cstheme="minorHAnsi"/>
        </w:rPr>
        <w:t xml:space="preserve">. </w:t>
      </w:r>
      <w:r w:rsidR="00276220">
        <w:rPr>
          <w:rFonts w:eastAsia="Calibri" w:cstheme="minorHAnsi"/>
          <w:b/>
        </w:rPr>
        <w:t xml:space="preserve">GW </w:t>
      </w:r>
      <w:r w:rsidR="00276220">
        <w:rPr>
          <w:rFonts w:eastAsia="Calibri" w:cstheme="minorHAnsi"/>
        </w:rPr>
        <w:t xml:space="preserve">is still awaiting dates from </w:t>
      </w:r>
      <w:r w:rsidR="006E4439">
        <w:rPr>
          <w:rFonts w:eastAsia="Calibri" w:cstheme="minorHAnsi"/>
        </w:rPr>
        <w:t>Border Signs</w:t>
      </w:r>
      <w:r w:rsidR="00276220">
        <w:rPr>
          <w:rFonts w:eastAsia="Calibri" w:cstheme="minorHAnsi"/>
        </w:rPr>
        <w:t xml:space="preserve"> regarding their agreement to carry out repairs to the boards, </w:t>
      </w:r>
      <w:r w:rsidR="006E4439">
        <w:rPr>
          <w:rFonts w:eastAsia="Calibri" w:cstheme="minorHAnsi"/>
        </w:rPr>
        <w:t>free of charge</w:t>
      </w:r>
      <w:r w:rsidR="00276220">
        <w:rPr>
          <w:rFonts w:eastAsia="Calibri" w:cstheme="minorHAnsi"/>
        </w:rPr>
        <w:t xml:space="preserve">. He informed members that CSCC would have to arrange to transport the signs to the company. </w:t>
      </w:r>
      <w:r>
        <w:rPr>
          <w:rFonts w:eastAsia="Calibri" w:cstheme="minorHAnsi"/>
          <w:b/>
        </w:rPr>
        <w:t xml:space="preserve">This project is ongoing. </w:t>
      </w:r>
    </w:p>
    <w:p w14:paraId="661C1EF2" w14:textId="77777777" w:rsidR="00454419" w:rsidRPr="00454419" w:rsidRDefault="00454419" w:rsidP="00454419">
      <w:pPr>
        <w:pStyle w:val="ListParagraph"/>
        <w:spacing w:after="0" w:line="240" w:lineRule="auto"/>
        <w:ind w:left="714"/>
        <w:rPr>
          <w:rFonts w:eastAsia="Calibri" w:cstheme="minorHAnsi"/>
        </w:rPr>
      </w:pPr>
    </w:p>
    <w:p w14:paraId="5FDC2791" w14:textId="77777777" w:rsidR="00454419" w:rsidRPr="00454419" w:rsidRDefault="00454419" w:rsidP="00454419">
      <w:pPr>
        <w:pStyle w:val="ListParagraph"/>
        <w:numPr>
          <w:ilvl w:val="0"/>
          <w:numId w:val="2"/>
        </w:numPr>
        <w:spacing w:after="0" w:line="240" w:lineRule="auto"/>
        <w:ind w:left="714" w:hanging="357"/>
        <w:rPr>
          <w:rFonts w:eastAsia="Calibri" w:cstheme="minorHAnsi"/>
        </w:rPr>
      </w:pPr>
      <w:r>
        <w:rPr>
          <w:rFonts w:eastAsia="Calibri" w:cstheme="minorHAnsi"/>
        </w:rPr>
        <w:lastRenderedPageBreak/>
        <w:t xml:space="preserve">Burma Bridge. </w:t>
      </w:r>
      <w:r w:rsidR="00EE5076">
        <w:rPr>
          <w:rFonts w:eastAsia="Calibri" w:cstheme="minorHAnsi"/>
        </w:rPr>
        <w:t xml:space="preserve">As noted in the last minutes, it was </w:t>
      </w:r>
      <w:r w:rsidR="008A01CC">
        <w:rPr>
          <w:rFonts w:eastAsia="Calibri" w:cstheme="minorHAnsi"/>
        </w:rPr>
        <w:t xml:space="preserve">suggested </w:t>
      </w:r>
      <w:r>
        <w:rPr>
          <w:rFonts w:eastAsia="Calibri" w:cstheme="minorHAnsi"/>
        </w:rPr>
        <w:t xml:space="preserve">that </w:t>
      </w:r>
      <w:r w:rsidR="00EE5076">
        <w:rPr>
          <w:rFonts w:eastAsia="Calibri" w:cstheme="minorHAnsi"/>
        </w:rPr>
        <w:t xml:space="preserve">the bridge </w:t>
      </w:r>
      <w:r>
        <w:rPr>
          <w:rFonts w:eastAsia="Calibri" w:cstheme="minorHAnsi"/>
        </w:rPr>
        <w:t>be publicised more widely</w:t>
      </w:r>
      <w:r w:rsidR="008A01CC">
        <w:rPr>
          <w:rFonts w:eastAsia="Calibri" w:cstheme="minorHAnsi"/>
        </w:rPr>
        <w:t xml:space="preserve"> and, for example that </w:t>
      </w:r>
      <w:r>
        <w:rPr>
          <w:rFonts w:eastAsia="Calibri" w:cstheme="minorHAnsi"/>
        </w:rPr>
        <w:t xml:space="preserve">advertising copy and photographs be sent to the local </w:t>
      </w:r>
      <w:r w:rsidRPr="009206BA">
        <w:rPr>
          <w:rFonts w:eastAsia="Calibri" w:cstheme="minorHAnsi"/>
        </w:rPr>
        <w:t>press</w:t>
      </w:r>
      <w:r w:rsidR="00B75058">
        <w:rPr>
          <w:rFonts w:eastAsia="Calibri" w:cstheme="minorHAnsi"/>
        </w:rPr>
        <w:t xml:space="preserve">. </w:t>
      </w:r>
      <w:r w:rsidR="00EE5076" w:rsidRPr="00EE5076">
        <w:rPr>
          <w:rFonts w:eastAsia="Calibri" w:cstheme="minorHAnsi"/>
          <w:b/>
        </w:rPr>
        <w:t>GW</w:t>
      </w:r>
      <w:r w:rsidR="00EE5076">
        <w:rPr>
          <w:rFonts w:eastAsia="Calibri" w:cstheme="minorHAnsi"/>
        </w:rPr>
        <w:t xml:space="preserve"> agreed to send an email to </w:t>
      </w:r>
      <w:r w:rsidR="00EE5076" w:rsidRPr="00EE5076">
        <w:rPr>
          <w:rFonts w:eastAsia="Calibri" w:cstheme="minorHAnsi"/>
          <w:b/>
        </w:rPr>
        <w:t>KF</w:t>
      </w:r>
      <w:r w:rsidR="00EE5076">
        <w:rPr>
          <w:rFonts w:eastAsia="Calibri" w:cstheme="minorHAnsi"/>
        </w:rPr>
        <w:t xml:space="preserve">, who has indicated an interest in doing this. </w:t>
      </w:r>
      <w:r w:rsidR="00244230">
        <w:rPr>
          <w:rFonts w:eastAsia="Calibri" w:cstheme="minorHAnsi"/>
          <w:b/>
        </w:rPr>
        <w:t>This project is ongoing.</w:t>
      </w:r>
    </w:p>
    <w:p w14:paraId="1BE6D6F8" w14:textId="77777777" w:rsidR="006E4439" w:rsidRPr="006E4439" w:rsidRDefault="006E4439" w:rsidP="006E4439">
      <w:pPr>
        <w:spacing w:line="240" w:lineRule="auto"/>
        <w:rPr>
          <w:rFonts w:eastAsia="Calibri" w:cstheme="minorHAnsi"/>
        </w:rPr>
      </w:pPr>
    </w:p>
    <w:p w14:paraId="01D1B426" w14:textId="77777777" w:rsidR="00EB6A4E" w:rsidRDefault="00EB6A4E" w:rsidP="00EB6A4E">
      <w:pPr>
        <w:spacing w:line="240" w:lineRule="auto"/>
        <w:rPr>
          <w:rFonts w:ascii="Calibri" w:eastAsia="Calibri" w:hAnsi="Calibri" w:cs="Calibri"/>
          <w:b/>
          <w:u w:val="single"/>
        </w:rPr>
      </w:pPr>
      <w:r w:rsidRPr="009C4FAD">
        <w:rPr>
          <w:rFonts w:ascii="Calibri" w:eastAsia="Calibri" w:hAnsi="Calibri" w:cs="Calibri"/>
          <w:b/>
          <w:u w:val="single"/>
        </w:rPr>
        <w:t>COMMUNITY INVOLVEMENT</w:t>
      </w:r>
    </w:p>
    <w:p w14:paraId="64F8D74A" w14:textId="77777777" w:rsidR="00EB6A4E" w:rsidRDefault="00EB6A4E" w:rsidP="00EB6A4E">
      <w:pPr>
        <w:spacing w:line="240" w:lineRule="auto"/>
        <w:rPr>
          <w:rFonts w:ascii="Calibri" w:eastAsia="Calibri" w:hAnsi="Calibri" w:cs="Calibri"/>
          <w:b/>
          <w:u w:val="single"/>
        </w:rPr>
      </w:pPr>
    </w:p>
    <w:p w14:paraId="396828A6" w14:textId="77777777" w:rsidR="00A4694C" w:rsidRPr="00E603D0" w:rsidRDefault="00A4694C" w:rsidP="00ED14C9">
      <w:pPr>
        <w:spacing w:line="240" w:lineRule="auto"/>
        <w:rPr>
          <w:rFonts w:ascii="Calibri" w:eastAsia="Calibri" w:hAnsi="Calibri" w:cs="Calibri"/>
        </w:rPr>
      </w:pPr>
      <w:r>
        <w:rPr>
          <w:rFonts w:ascii="Calibri" w:eastAsia="Calibri" w:hAnsi="Calibri" w:cs="Calibri"/>
        </w:rPr>
        <w:t>Winter Evening Talks programme</w:t>
      </w:r>
      <w:r w:rsidR="00EE5076">
        <w:rPr>
          <w:rFonts w:ascii="Calibri" w:eastAsia="Calibri" w:hAnsi="Calibri" w:cs="Calibri"/>
        </w:rPr>
        <w:t xml:space="preserve"> update</w:t>
      </w:r>
      <w:r>
        <w:rPr>
          <w:rFonts w:ascii="Calibri" w:eastAsia="Calibri" w:hAnsi="Calibri" w:cs="Calibri"/>
        </w:rPr>
        <w:t xml:space="preserve">. </w:t>
      </w:r>
      <w:r w:rsidRPr="00A4694C">
        <w:rPr>
          <w:rFonts w:ascii="Calibri" w:eastAsia="Calibri" w:hAnsi="Calibri" w:cs="Calibri"/>
          <w:b/>
        </w:rPr>
        <w:t>JC</w:t>
      </w:r>
      <w:r w:rsidR="00EE5076">
        <w:rPr>
          <w:rFonts w:ascii="Calibri" w:eastAsia="Calibri" w:hAnsi="Calibri" w:cs="Calibri"/>
          <w:b/>
        </w:rPr>
        <w:t xml:space="preserve"> </w:t>
      </w:r>
      <w:r w:rsidR="00EE5076">
        <w:rPr>
          <w:rFonts w:ascii="Calibri" w:eastAsia="Calibri" w:hAnsi="Calibri" w:cs="Calibri"/>
        </w:rPr>
        <w:t xml:space="preserve">said that the next talk will be on Friday 14 November at 7.30 p.m. McNabb Laurie of Dumfries &amp; Galloway Woodlands will give an illustrated presentation. Entry is free but donations towards the upkeep of the hall will be gratefully received. Refreshments will be provided. Further talks in this series include the following: </w:t>
      </w:r>
      <w:r w:rsidR="00E603D0">
        <w:rPr>
          <w:rFonts w:ascii="Calibri" w:eastAsia="Calibri" w:hAnsi="Calibri" w:cs="Calibri"/>
        </w:rPr>
        <w:t xml:space="preserve">Colvend </w:t>
      </w:r>
      <w:r w:rsidR="0032292F">
        <w:rPr>
          <w:rFonts w:ascii="Calibri" w:eastAsia="Calibri" w:hAnsi="Calibri" w:cs="Calibri"/>
        </w:rPr>
        <w:t xml:space="preserve">Lochs Aquatic Survey by Sarah White; </w:t>
      </w:r>
      <w:r w:rsidR="00E603D0">
        <w:rPr>
          <w:rFonts w:ascii="Calibri" w:eastAsia="Calibri" w:hAnsi="Calibri" w:cs="Calibri"/>
        </w:rPr>
        <w:t xml:space="preserve">a </w:t>
      </w:r>
      <w:r w:rsidR="0032292F">
        <w:rPr>
          <w:rFonts w:ascii="Calibri" w:eastAsia="Calibri" w:hAnsi="Calibri" w:cs="Calibri"/>
        </w:rPr>
        <w:t>horticulture</w:t>
      </w:r>
      <w:r w:rsidR="00E603D0">
        <w:rPr>
          <w:rFonts w:ascii="Calibri" w:eastAsia="Calibri" w:hAnsi="Calibri" w:cs="Calibri"/>
        </w:rPr>
        <w:t xml:space="preserve"> topic by Julian Stanning. In addition, </w:t>
      </w:r>
      <w:r w:rsidR="00E603D0" w:rsidRPr="00E603D0">
        <w:rPr>
          <w:rFonts w:ascii="Calibri" w:eastAsia="Calibri" w:hAnsi="Calibri" w:cs="Calibri"/>
          <w:b/>
        </w:rPr>
        <w:t>JC</w:t>
      </w:r>
      <w:r w:rsidR="00E603D0">
        <w:rPr>
          <w:rFonts w:ascii="Calibri" w:eastAsia="Calibri" w:hAnsi="Calibri" w:cs="Calibri"/>
        </w:rPr>
        <w:t xml:space="preserve"> is hoping to get the </w:t>
      </w:r>
      <w:r w:rsidR="0032292F">
        <w:rPr>
          <w:rFonts w:ascii="Calibri" w:eastAsia="Calibri" w:hAnsi="Calibri" w:cs="Calibri"/>
        </w:rPr>
        <w:t>Solway Coast and Marine Project (SCAMP)</w:t>
      </w:r>
      <w:r w:rsidR="00E603D0">
        <w:rPr>
          <w:rFonts w:ascii="Calibri" w:eastAsia="Calibri" w:hAnsi="Calibri" w:cs="Calibri"/>
        </w:rPr>
        <w:t xml:space="preserve"> to give a presentation</w:t>
      </w:r>
      <w:r w:rsidR="00FE2ACA">
        <w:rPr>
          <w:rFonts w:ascii="Calibri" w:eastAsia="Calibri" w:hAnsi="Calibri" w:cs="Calibri"/>
        </w:rPr>
        <w:t xml:space="preserve">. </w:t>
      </w:r>
      <w:r w:rsidR="00E603D0">
        <w:rPr>
          <w:rFonts w:ascii="Calibri" w:eastAsia="Calibri" w:hAnsi="Calibri" w:cs="Calibri"/>
        </w:rPr>
        <w:t xml:space="preserve">He noted that he is having some difficulty in contacting them. </w:t>
      </w:r>
      <w:r w:rsidR="00E603D0" w:rsidRPr="00E603D0">
        <w:rPr>
          <w:rFonts w:ascii="Calibri" w:eastAsia="Calibri" w:hAnsi="Calibri" w:cs="Calibri"/>
          <w:b/>
        </w:rPr>
        <w:t>PS</w:t>
      </w:r>
      <w:r w:rsidR="00E603D0">
        <w:rPr>
          <w:rFonts w:ascii="Calibri" w:eastAsia="Calibri" w:hAnsi="Calibri" w:cs="Calibri"/>
        </w:rPr>
        <w:t xml:space="preserve"> agreed to put him in touch with a member of the team. </w:t>
      </w:r>
      <w:r w:rsidR="00E603D0" w:rsidRPr="00E603D0">
        <w:rPr>
          <w:rFonts w:ascii="Calibri" w:eastAsia="Calibri" w:hAnsi="Calibri" w:cs="Calibri"/>
          <w:b/>
        </w:rPr>
        <w:t>RM</w:t>
      </w:r>
      <w:r w:rsidR="00E603D0">
        <w:rPr>
          <w:rFonts w:ascii="Calibri" w:eastAsia="Calibri" w:hAnsi="Calibri" w:cs="Calibri"/>
        </w:rPr>
        <w:t xml:space="preserve"> said that he would be happy to give a presentation about Machu </w:t>
      </w:r>
      <w:proofErr w:type="spellStart"/>
      <w:r w:rsidR="00E603D0">
        <w:rPr>
          <w:rFonts w:ascii="Calibri" w:eastAsia="Calibri" w:hAnsi="Calibri" w:cs="Calibri"/>
        </w:rPr>
        <w:t>Piccu</w:t>
      </w:r>
      <w:proofErr w:type="spellEnd"/>
      <w:r w:rsidR="00E603D0">
        <w:rPr>
          <w:rFonts w:ascii="Calibri" w:eastAsia="Calibri" w:hAnsi="Calibri" w:cs="Calibri"/>
        </w:rPr>
        <w:t xml:space="preserve"> and the Galapagos Islands. </w:t>
      </w:r>
      <w:r w:rsidR="00E603D0" w:rsidRPr="00E603D0">
        <w:rPr>
          <w:rFonts w:ascii="Calibri" w:eastAsia="Calibri" w:hAnsi="Calibri" w:cs="Calibri"/>
          <w:b/>
        </w:rPr>
        <w:t>JC</w:t>
      </w:r>
      <w:r w:rsidR="00E603D0">
        <w:rPr>
          <w:rFonts w:ascii="Calibri" w:eastAsia="Calibri" w:hAnsi="Calibri" w:cs="Calibri"/>
        </w:rPr>
        <w:t xml:space="preserve"> agreed to contact him about his offer. </w:t>
      </w:r>
      <w:r w:rsidRPr="00A4694C">
        <w:rPr>
          <w:rFonts w:ascii="Calibri" w:eastAsia="Calibri" w:hAnsi="Calibri" w:cs="Calibri"/>
          <w:b/>
        </w:rPr>
        <w:t>(JC) T</w:t>
      </w:r>
      <w:r w:rsidR="00505236">
        <w:rPr>
          <w:rFonts w:ascii="Calibri" w:eastAsia="Calibri" w:hAnsi="Calibri" w:cs="Calibri"/>
          <w:b/>
        </w:rPr>
        <w:t>o be considered at the next meeting</w:t>
      </w:r>
      <w:r w:rsidRPr="00A4694C">
        <w:rPr>
          <w:rFonts w:ascii="Calibri" w:eastAsia="Calibri" w:hAnsi="Calibri" w:cs="Calibri"/>
          <w:b/>
        </w:rPr>
        <w:t>.</w:t>
      </w:r>
    </w:p>
    <w:p w14:paraId="6BEC2EF6" w14:textId="77777777" w:rsidR="008E75AB" w:rsidRDefault="008E75AB" w:rsidP="00ED14C9">
      <w:pPr>
        <w:spacing w:line="240" w:lineRule="auto"/>
        <w:rPr>
          <w:rFonts w:ascii="Calibri" w:eastAsia="Calibri" w:hAnsi="Calibri" w:cs="Calibri"/>
          <w:b/>
          <w:color w:val="0070C0"/>
        </w:rPr>
      </w:pPr>
    </w:p>
    <w:p w14:paraId="5ED27838" w14:textId="77777777" w:rsidR="00EB6A4E" w:rsidRPr="00451882" w:rsidRDefault="00EB6A4E" w:rsidP="00EB6A4E">
      <w:pPr>
        <w:spacing w:line="240" w:lineRule="auto"/>
        <w:rPr>
          <w:rFonts w:ascii="Calibri" w:eastAsia="Calibri" w:hAnsi="Calibri" w:cs="Calibri"/>
          <w:b/>
          <w:u w:val="single"/>
        </w:rPr>
      </w:pPr>
      <w:r w:rsidRPr="00451882">
        <w:rPr>
          <w:rFonts w:ascii="Calibri" w:eastAsia="Calibri" w:hAnsi="Calibri" w:cs="Calibri"/>
          <w:b/>
          <w:u w:val="single"/>
        </w:rPr>
        <w:t>PLANNING APPLICATIONS</w:t>
      </w:r>
    </w:p>
    <w:p w14:paraId="4B5AE910" w14:textId="77777777" w:rsidR="00EB6A4E" w:rsidRPr="00417B75" w:rsidRDefault="00EB6A4E" w:rsidP="00EB6A4E">
      <w:pPr>
        <w:pStyle w:val="ListParagraph"/>
        <w:spacing w:after="0" w:line="240" w:lineRule="auto"/>
        <w:ind w:left="0"/>
        <w:rPr>
          <w:rFonts w:ascii="Calibri" w:eastAsia="Calibri" w:hAnsi="Calibri" w:cs="Calibri"/>
        </w:rPr>
      </w:pPr>
    </w:p>
    <w:p w14:paraId="79ABFA27" w14:textId="77777777" w:rsidR="00EB6A4E" w:rsidRDefault="00EB6A4E" w:rsidP="00EB6A4E">
      <w:pPr>
        <w:pStyle w:val="ListParagraph"/>
        <w:numPr>
          <w:ilvl w:val="0"/>
          <w:numId w:val="3"/>
        </w:numPr>
        <w:spacing w:after="0" w:line="240" w:lineRule="auto"/>
        <w:ind w:left="709"/>
        <w:rPr>
          <w:rFonts w:ascii="Calibri" w:eastAsia="Calibri" w:hAnsi="Calibri" w:cs="Calibri"/>
        </w:rPr>
      </w:pPr>
      <w:r w:rsidRPr="00AE24E1">
        <w:rPr>
          <w:rFonts w:ascii="Calibri" w:eastAsia="Calibri" w:hAnsi="Calibri" w:cs="Calibri"/>
        </w:rPr>
        <w:t>22/0197/SCO Scoping Opinion – paused awaiting applicant response.</w:t>
      </w:r>
    </w:p>
    <w:p w14:paraId="55A8A739" w14:textId="77777777" w:rsidR="00EB6A4E" w:rsidRPr="00685B79" w:rsidRDefault="00EB6A4E" w:rsidP="00EB6A4E">
      <w:pPr>
        <w:pStyle w:val="ListParagraph"/>
        <w:numPr>
          <w:ilvl w:val="0"/>
          <w:numId w:val="3"/>
        </w:numPr>
        <w:spacing w:after="0" w:line="240" w:lineRule="auto"/>
        <w:ind w:left="709"/>
        <w:rPr>
          <w:rFonts w:ascii="Calibri" w:eastAsia="Calibri" w:hAnsi="Calibri" w:cs="Calibri"/>
        </w:rPr>
      </w:pPr>
      <w:r w:rsidRPr="00685B79">
        <w:rPr>
          <w:rFonts w:ascii="Calibri" w:eastAsia="Calibri" w:hAnsi="Calibri" w:cs="Calibri"/>
        </w:rPr>
        <w:t>23/1426/FUL Sandyhills proposed car park development – rolling agenda item.</w:t>
      </w:r>
    </w:p>
    <w:p w14:paraId="422415B1" w14:textId="77777777" w:rsidR="00743D48" w:rsidRPr="00450899" w:rsidRDefault="00EB6A4E" w:rsidP="00411845">
      <w:pPr>
        <w:pStyle w:val="ListParagraph"/>
        <w:numPr>
          <w:ilvl w:val="0"/>
          <w:numId w:val="3"/>
        </w:numPr>
        <w:spacing w:after="0" w:line="240" w:lineRule="auto"/>
        <w:ind w:left="709"/>
        <w:rPr>
          <w:rFonts w:ascii="Calibri" w:eastAsia="Calibri" w:hAnsi="Calibri" w:cs="Calibri"/>
          <w:b/>
          <w:bCs/>
          <w:i/>
          <w:iCs/>
          <w:color w:val="FF0000"/>
        </w:rPr>
      </w:pPr>
      <w:r w:rsidRPr="00450899">
        <w:rPr>
          <w:rFonts w:ascii="Calibri" w:eastAsia="Calibri" w:hAnsi="Calibri" w:cs="Calibri"/>
        </w:rPr>
        <w:t>23/2027/SCR Screening Opinion related to 23/1426/FUL</w:t>
      </w:r>
      <w:r w:rsidR="00973D6A" w:rsidRPr="00450899">
        <w:rPr>
          <w:rFonts w:ascii="Calibri" w:eastAsia="Calibri" w:hAnsi="Calibri" w:cs="Calibri"/>
        </w:rPr>
        <w:t xml:space="preserve">: DGC Planning decision – </w:t>
      </w:r>
      <w:r w:rsidR="00A4694C" w:rsidRPr="00461A02">
        <w:rPr>
          <w:rFonts w:ascii="Calibri" w:eastAsia="Calibri" w:hAnsi="Calibri" w:cs="Calibri"/>
        </w:rPr>
        <w:t xml:space="preserve">No </w:t>
      </w:r>
      <w:r w:rsidR="00973D6A" w:rsidRPr="00461A02">
        <w:rPr>
          <w:rFonts w:ascii="Calibri" w:eastAsia="Calibri" w:hAnsi="Calibri" w:cs="Calibri"/>
        </w:rPr>
        <w:t>EIA</w:t>
      </w:r>
      <w:r w:rsidR="00973D6A" w:rsidRPr="005F2E42">
        <w:rPr>
          <w:rFonts w:ascii="Calibri" w:eastAsia="Calibri" w:hAnsi="Calibri" w:cs="Calibri"/>
        </w:rPr>
        <w:t xml:space="preserve"> </w:t>
      </w:r>
      <w:r w:rsidR="00FC015D" w:rsidRPr="005F2E42">
        <w:rPr>
          <w:rFonts w:ascii="Calibri" w:eastAsia="Calibri" w:hAnsi="Calibri" w:cs="Calibri"/>
        </w:rPr>
        <w:t>required</w:t>
      </w:r>
      <w:r w:rsidR="00FC015D">
        <w:rPr>
          <w:rFonts w:ascii="Calibri" w:eastAsia="Calibri" w:hAnsi="Calibri" w:cs="Calibri"/>
        </w:rPr>
        <w:t>.</w:t>
      </w:r>
    </w:p>
    <w:p w14:paraId="7D60F4EC" w14:textId="695F860D" w:rsidR="00E603D0" w:rsidRDefault="008D306F" w:rsidP="00EB6A4E">
      <w:pPr>
        <w:spacing w:line="240" w:lineRule="auto"/>
        <w:rPr>
          <w:rFonts w:ascii="Calibri" w:eastAsia="Calibri" w:hAnsi="Calibri" w:cs="Calibri"/>
        </w:rPr>
      </w:pPr>
      <w:r w:rsidRPr="00E603D0">
        <w:rPr>
          <w:rFonts w:ascii="Calibri" w:eastAsia="Calibri" w:hAnsi="Calibri" w:cs="Calibri"/>
          <w:b/>
        </w:rPr>
        <w:t>PS</w:t>
      </w:r>
      <w:r>
        <w:rPr>
          <w:rFonts w:ascii="Calibri" w:eastAsia="Calibri" w:hAnsi="Calibri" w:cs="Calibri"/>
        </w:rPr>
        <w:t xml:space="preserve"> said</w:t>
      </w:r>
      <w:r w:rsidR="00E603D0">
        <w:rPr>
          <w:rFonts w:ascii="Calibri" w:eastAsia="Calibri" w:hAnsi="Calibri" w:cs="Calibri"/>
        </w:rPr>
        <w:t xml:space="preserve"> that no updates were available and no further developments had taken place. The next planning application meeting is on 27 November 2025. </w:t>
      </w:r>
    </w:p>
    <w:p w14:paraId="190E3020" w14:textId="77777777" w:rsidR="005A03D8" w:rsidRDefault="005A03D8" w:rsidP="00EB6A4E">
      <w:pPr>
        <w:spacing w:line="240" w:lineRule="auto"/>
        <w:rPr>
          <w:rFonts w:ascii="Calibri" w:eastAsia="Calibri" w:hAnsi="Calibri" w:cs="Calibri"/>
          <w:b/>
          <w:color w:val="FF0000"/>
        </w:rPr>
      </w:pPr>
    </w:p>
    <w:p w14:paraId="505901D5" w14:textId="77777777" w:rsidR="00B03BA7" w:rsidRDefault="005A03D8" w:rsidP="00EB6A4E">
      <w:pPr>
        <w:spacing w:line="240" w:lineRule="auto"/>
        <w:rPr>
          <w:rFonts w:ascii="Calibri" w:eastAsia="Calibri" w:hAnsi="Calibri" w:cs="Calibri"/>
        </w:rPr>
      </w:pPr>
      <w:r>
        <w:rPr>
          <w:rFonts w:ascii="Calibri" w:eastAsia="Calibri" w:hAnsi="Calibri" w:cs="Calibri"/>
        </w:rPr>
        <w:t xml:space="preserve">CSCC has received a request for assistance from a local resident about activities at a location in Barnbarroch. This includes the burning and burying of building waste, Japanese Knotweed contamination, leaking underground tanks and the presence of an asbestos roof on a building being demolished. </w:t>
      </w:r>
      <w:r w:rsidRPr="0018651D">
        <w:rPr>
          <w:rFonts w:ascii="Calibri" w:eastAsia="Calibri" w:hAnsi="Calibri" w:cs="Calibri"/>
          <w:b/>
        </w:rPr>
        <w:t>DS</w:t>
      </w:r>
      <w:r>
        <w:rPr>
          <w:rFonts w:ascii="Calibri" w:eastAsia="Calibri" w:hAnsi="Calibri" w:cs="Calibri"/>
        </w:rPr>
        <w:t xml:space="preserve"> agreed to forward these concerns to DG</w:t>
      </w:r>
      <w:r w:rsidR="0018651D">
        <w:rPr>
          <w:rFonts w:ascii="Calibri" w:eastAsia="Calibri" w:hAnsi="Calibri" w:cs="Calibri"/>
        </w:rPr>
        <w:t xml:space="preserve">C. </w:t>
      </w:r>
      <w:r w:rsidR="0018651D" w:rsidRPr="0018651D">
        <w:rPr>
          <w:rFonts w:ascii="Calibri" w:eastAsia="Calibri" w:hAnsi="Calibri" w:cs="Calibri"/>
          <w:b/>
        </w:rPr>
        <w:t>GW</w:t>
      </w:r>
      <w:r w:rsidR="0018651D">
        <w:rPr>
          <w:rFonts w:ascii="Calibri" w:eastAsia="Calibri" w:hAnsi="Calibri" w:cs="Calibri"/>
        </w:rPr>
        <w:t xml:space="preserve"> also agreed to send a letter of concern from CSCC to DGC’s planning enforcement department asking them to investigate the issues raised. </w:t>
      </w:r>
    </w:p>
    <w:p w14:paraId="65AA89CC" w14:textId="77777777" w:rsidR="00E603D0" w:rsidRDefault="00E603D0" w:rsidP="00EB6A4E">
      <w:pPr>
        <w:spacing w:line="240" w:lineRule="auto"/>
        <w:rPr>
          <w:rFonts w:ascii="Calibri" w:eastAsia="Calibri" w:hAnsi="Calibri" w:cs="Calibri"/>
        </w:rPr>
      </w:pPr>
    </w:p>
    <w:p w14:paraId="5A7556AC" w14:textId="77777777" w:rsidR="00EB6A4E" w:rsidRPr="00A976A6" w:rsidRDefault="00A103CD" w:rsidP="00EB6A4E">
      <w:pPr>
        <w:tabs>
          <w:tab w:val="left" w:pos="1860"/>
        </w:tabs>
        <w:spacing w:line="240" w:lineRule="auto"/>
        <w:jc w:val="both"/>
        <w:rPr>
          <w:rFonts w:ascii="Calibri" w:eastAsia="Calibri" w:hAnsi="Calibri" w:cs="Calibri"/>
          <w:b/>
          <w:u w:val="single"/>
        </w:rPr>
      </w:pPr>
      <w:r>
        <w:rPr>
          <w:rFonts w:ascii="Calibri" w:eastAsia="Calibri" w:hAnsi="Calibri" w:cs="Calibri"/>
          <w:b/>
          <w:u w:val="single"/>
        </w:rPr>
        <w:t>AOC</w:t>
      </w:r>
      <w:r w:rsidR="00170E92">
        <w:rPr>
          <w:rFonts w:ascii="Calibri" w:eastAsia="Calibri" w:hAnsi="Calibri" w:cs="Calibri"/>
          <w:b/>
          <w:u w:val="single"/>
        </w:rPr>
        <w:t>B</w:t>
      </w:r>
    </w:p>
    <w:p w14:paraId="628AFADF" w14:textId="77777777" w:rsidR="00EB6A4E" w:rsidRDefault="00EB6A4E" w:rsidP="00EB6A4E">
      <w:pPr>
        <w:tabs>
          <w:tab w:val="left" w:pos="1860"/>
        </w:tabs>
        <w:spacing w:line="240" w:lineRule="auto"/>
        <w:jc w:val="both"/>
        <w:rPr>
          <w:rFonts w:ascii="Calibri" w:eastAsia="Calibri" w:hAnsi="Calibri" w:cs="Calibri"/>
        </w:rPr>
      </w:pPr>
    </w:p>
    <w:p w14:paraId="08C7168E" w14:textId="77777777" w:rsidR="0018651D" w:rsidRDefault="0018651D" w:rsidP="00170E92">
      <w:pPr>
        <w:pStyle w:val="ListParagraph"/>
        <w:numPr>
          <w:ilvl w:val="0"/>
          <w:numId w:val="4"/>
        </w:numPr>
        <w:rPr>
          <w:rFonts w:ascii="Calibri" w:eastAsia="Calibri" w:hAnsi="Calibri" w:cs="Calibri"/>
        </w:rPr>
      </w:pPr>
      <w:r>
        <w:rPr>
          <w:rFonts w:ascii="Calibri" w:eastAsia="Calibri" w:hAnsi="Calibri" w:cs="Calibri"/>
        </w:rPr>
        <w:t xml:space="preserve">CSCC has received a request, via Kimberley Philips (Ward Officer), to work with Dumfries and Galloway College to encourage the creation of more opportunities to train young people in the area. This might include jointly bidding for appropriate funding to support training needs and upskilling local people. </w:t>
      </w:r>
      <w:r w:rsidRPr="0018651D">
        <w:rPr>
          <w:rFonts w:ascii="Calibri" w:eastAsia="Calibri" w:hAnsi="Calibri" w:cs="Calibri"/>
          <w:b/>
        </w:rPr>
        <w:t>GW</w:t>
      </w:r>
      <w:r>
        <w:rPr>
          <w:rFonts w:ascii="Calibri" w:eastAsia="Calibri" w:hAnsi="Calibri" w:cs="Calibri"/>
        </w:rPr>
        <w:t xml:space="preserve"> agreed to write a letter of support for this initiative. </w:t>
      </w:r>
    </w:p>
    <w:p w14:paraId="58B8FB62" w14:textId="77777777" w:rsidR="00FD1097" w:rsidRDefault="00FD1097" w:rsidP="00FD1097">
      <w:pPr>
        <w:pStyle w:val="ListParagraph"/>
        <w:ind w:left="502"/>
        <w:rPr>
          <w:rFonts w:ascii="Calibri" w:eastAsia="Calibri" w:hAnsi="Calibri" w:cs="Calibri"/>
        </w:rPr>
      </w:pPr>
    </w:p>
    <w:p w14:paraId="4B90C87A" w14:textId="1709A0F6" w:rsidR="00417D2D" w:rsidRDefault="004A1C3C" w:rsidP="00417D2D">
      <w:pPr>
        <w:pStyle w:val="ListParagraph"/>
        <w:numPr>
          <w:ilvl w:val="0"/>
          <w:numId w:val="4"/>
        </w:numPr>
        <w:rPr>
          <w:rFonts w:ascii="Calibri" w:eastAsia="Calibri" w:hAnsi="Calibri" w:cs="Calibri"/>
        </w:rPr>
      </w:pPr>
      <w:r>
        <w:rPr>
          <w:rFonts w:ascii="Calibri" w:eastAsia="Calibri" w:hAnsi="Calibri" w:cs="Calibri"/>
        </w:rPr>
        <w:t>Scottish Government, under its ‘Democracy Matters’ programme is committed to devolving more powers to communities. In relation to this, CSCC received a letter and links to a poll/petition about empowering community councils. This noted that England’s ‘10,000 parish councils have a wide range of optional powers with budgets to match, releasing collective creativity and strengthening local democracy. In comparison, Scotland’s 1,200 community councils have no meaningful decision–making powers and virtually no money. As a result, they often struggle to a</w:t>
      </w:r>
      <w:r w:rsidR="00BA5733">
        <w:rPr>
          <w:rFonts w:ascii="Calibri" w:eastAsia="Calibri" w:hAnsi="Calibri" w:cs="Calibri"/>
        </w:rPr>
        <w:t>t</w:t>
      </w:r>
      <w:r>
        <w:rPr>
          <w:rFonts w:ascii="Calibri" w:eastAsia="Calibri" w:hAnsi="Calibri" w:cs="Calibri"/>
        </w:rPr>
        <w:t>tract members.’</w:t>
      </w:r>
      <w:r w:rsidR="00BA5733">
        <w:rPr>
          <w:rFonts w:ascii="Calibri" w:eastAsia="Calibri" w:hAnsi="Calibri" w:cs="Calibri"/>
        </w:rPr>
        <w:t xml:space="preserve"> </w:t>
      </w:r>
      <w:r w:rsidR="00BA5733" w:rsidRPr="00BA5733">
        <w:rPr>
          <w:rFonts w:ascii="Calibri" w:eastAsia="Calibri" w:hAnsi="Calibri" w:cs="Calibri"/>
          <w:b/>
        </w:rPr>
        <w:t>JC</w:t>
      </w:r>
      <w:r w:rsidR="00BA5733">
        <w:rPr>
          <w:rFonts w:ascii="Calibri" w:eastAsia="Calibri" w:hAnsi="Calibri" w:cs="Calibri"/>
        </w:rPr>
        <w:t xml:space="preserve">, who was the chair of a parish council in England </w:t>
      </w:r>
      <w:r w:rsidR="00BA5733" w:rsidRPr="00B03BA7">
        <w:rPr>
          <w:rFonts w:ascii="Calibri" w:eastAsia="Calibri" w:hAnsi="Calibri" w:cs="Calibri"/>
        </w:rPr>
        <w:t xml:space="preserve">for 15 years affirmed the above description. He noted that the UK government insist that regional councils allocate 2.5% of their Council Tax revenue to community projects. English councils pass this on to the parish councils for allocation whereas Scottish councils allocate this themselves. </w:t>
      </w:r>
      <w:r w:rsidR="00417D2D" w:rsidRPr="00B03BA7">
        <w:rPr>
          <w:rFonts w:ascii="Calibri" w:eastAsia="Calibri" w:hAnsi="Calibri" w:cs="Calibri"/>
        </w:rPr>
        <w:t xml:space="preserve">In </w:t>
      </w:r>
      <w:r w:rsidR="00417D2D" w:rsidRPr="00801912">
        <w:rPr>
          <w:rFonts w:ascii="Calibri" w:eastAsia="Calibri" w:hAnsi="Calibri" w:cs="Calibri"/>
          <w:b/>
          <w:bCs/>
        </w:rPr>
        <w:t>JC</w:t>
      </w:r>
      <w:r w:rsidR="00417D2D" w:rsidRPr="00B03BA7">
        <w:rPr>
          <w:rFonts w:ascii="Calibri" w:eastAsia="Calibri" w:hAnsi="Calibri" w:cs="Calibri"/>
        </w:rPr>
        <w:t>’s case, his parish had a budget of £100,000 per annum and w</w:t>
      </w:r>
      <w:r w:rsidR="00B03BA7" w:rsidRPr="00B03BA7">
        <w:rPr>
          <w:rFonts w:ascii="Calibri" w:eastAsia="Calibri" w:hAnsi="Calibri" w:cs="Calibri"/>
        </w:rPr>
        <w:t xml:space="preserve">as </w:t>
      </w:r>
      <w:r w:rsidR="00417D2D" w:rsidRPr="00B03BA7">
        <w:rPr>
          <w:rFonts w:ascii="Calibri" w:eastAsia="Calibri" w:hAnsi="Calibri" w:cs="Calibri"/>
        </w:rPr>
        <w:t xml:space="preserve">able to allocate this to projects that benefited the community. He was also able to employ a full time clerk who was tasked with bringing </w:t>
      </w:r>
      <w:r w:rsidR="00801912">
        <w:rPr>
          <w:rFonts w:ascii="Calibri" w:eastAsia="Calibri" w:hAnsi="Calibri" w:cs="Calibri"/>
        </w:rPr>
        <w:t xml:space="preserve">in </w:t>
      </w:r>
      <w:r w:rsidR="00417D2D" w:rsidRPr="00B03BA7">
        <w:rPr>
          <w:rFonts w:ascii="Calibri" w:eastAsia="Calibri" w:hAnsi="Calibri" w:cs="Calibri"/>
        </w:rPr>
        <w:t xml:space="preserve">funding equivalent to the salary they were paid. </w:t>
      </w:r>
      <w:r w:rsidR="00BA5733" w:rsidRPr="00B03BA7">
        <w:rPr>
          <w:rFonts w:ascii="Calibri" w:eastAsia="Calibri" w:hAnsi="Calibri" w:cs="Calibri"/>
        </w:rPr>
        <w:t>It is for individuals</w:t>
      </w:r>
      <w:r w:rsidR="00BA5733">
        <w:rPr>
          <w:rFonts w:ascii="Calibri" w:eastAsia="Calibri" w:hAnsi="Calibri" w:cs="Calibri"/>
        </w:rPr>
        <w:t xml:space="preserve"> to decide whether o</w:t>
      </w:r>
      <w:r w:rsidR="00B03BA7">
        <w:rPr>
          <w:rFonts w:ascii="Calibri" w:eastAsia="Calibri" w:hAnsi="Calibri" w:cs="Calibri"/>
        </w:rPr>
        <w:t>r not to sign the poll/petition</w:t>
      </w:r>
      <w:r w:rsidR="00BA5733">
        <w:rPr>
          <w:rFonts w:ascii="Calibri" w:eastAsia="Calibri" w:hAnsi="Calibri" w:cs="Calibri"/>
        </w:rPr>
        <w:t xml:space="preserve">. </w:t>
      </w:r>
    </w:p>
    <w:p w14:paraId="0C67BD0D" w14:textId="77777777" w:rsidR="00B03BA7" w:rsidRDefault="00B03BA7" w:rsidP="00B03BA7">
      <w:pPr>
        <w:pStyle w:val="ListParagraph"/>
        <w:ind w:left="502"/>
        <w:rPr>
          <w:rFonts w:ascii="Calibri" w:eastAsia="Calibri" w:hAnsi="Calibri" w:cs="Calibri"/>
        </w:rPr>
      </w:pPr>
    </w:p>
    <w:p w14:paraId="02CC4F34" w14:textId="5CECFE49" w:rsidR="00417D2D" w:rsidRDefault="005F2E42" w:rsidP="00170E92">
      <w:pPr>
        <w:pStyle w:val="ListParagraph"/>
        <w:numPr>
          <w:ilvl w:val="0"/>
          <w:numId w:val="4"/>
        </w:numPr>
        <w:rPr>
          <w:rFonts w:ascii="Calibri" w:eastAsia="Calibri" w:hAnsi="Calibri" w:cs="Calibri"/>
        </w:rPr>
      </w:pPr>
      <w:r>
        <w:rPr>
          <w:rFonts w:ascii="Calibri" w:eastAsia="Calibri" w:hAnsi="Calibri" w:cs="Calibri"/>
          <w:bCs/>
        </w:rPr>
        <w:t>Ahead of the meeting</w:t>
      </w:r>
      <w:r>
        <w:rPr>
          <w:rFonts w:ascii="Calibri" w:eastAsia="Calibri" w:hAnsi="Calibri" w:cs="Calibri"/>
          <w:b/>
        </w:rPr>
        <w:t xml:space="preserve"> </w:t>
      </w:r>
      <w:r w:rsidR="00417D2D" w:rsidRPr="00B045ED">
        <w:rPr>
          <w:rFonts w:ascii="Calibri" w:eastAsia="Calibri" w:hAnsi="Calibri" w:cs="Calibri"/>
          <w:b/>
        </w:rPr>
        <w:t>GW</w:t>
      </w:r>
      <w:r w:rsidR="00417D2D">
        <w:rPr>
          <w:rFonts w:ascii="Calibri" w:eastAsia="Calibri" w:hAnsi="Calibri" w:cs="Calibri"/>
        </w:rPr>
        <w:t xml:space="preserve"> </w:t>
      </w:r>
      <w:r>
        <w:rPr>
          <w:rFonts w:ascii="Calibri" w:eastAsia="Calibri" w:hAnsi="Calibri" w:cs="Calibri"/>
        </w:rPr>
        <w:t xml:space="preserve">had forwarded an email from </w:t>
      </w:r>
      <w:r w:rsidRPr="005F2E42">
        <w:rPr>
          <w:rFonts w:ascii="Calibri" w:eastAsia="Calibri" w:hAnsi="Calibri" w:cs="Calibri"/>
          <w:b/>
          <w:bCs/>
        </w:rPr>
        <w:t>IB</w:t>
      </w:r>
      <w:r>
        <w:rPr>
          <w:rFonts w:ascii="Calibri" w:eastAsia="Calibri" w:hAnsi="Calibri" w:cs="Calibri"/>
        </w:rPr>
        <w:t xml:space="preserve"> stating th</w:t>
      </w:r>
      <w:r w:rsidR="00417D2D">
        <w:rPr>
          <w:rFonts w:ascii="Calibri" w:eastAsia="Calibri" w:hAnsi="Calibri" w:cs="Calibri"/>
        </w:rPr>
        <w:t xml:space="preserve">at the </w:t>
      </w:r>
      <w:r w:rsidR="00B045ED">
        <w:rPr>
          <w:rFonts w:ascii="Calibri" w:eastAsia="Calibri" w:hAnsi="Calibri" w:cs="Calibri"/>
        </w:rPr>
        <w:t xml:space="preserve">police </w:t>
      </w:r>
      <w:r>
        <w:rPr>
          <w:rFonts w:ascii="Calibri" w:eastAsia="Calibri" w:hAnsi="Calibri" w:cs="Calibri"/>
        </w:rPr>
        <w:t>were able to</w:t>
      </w:r>
      <w:r w:rsidR="00B045ED">
        <w:rPr>
          <w:rFonts w:ascii="Calibri" w:eastAsia="Calibri" w:hAnsi="Calibri" w:cs="Calibri"/>
        </w:rPr>
        <w:t xml:space="preserve"> produced more livestock worrying warning posters locally</w:t>
      </w:r>
      <w:r>
        <w:rPr>
          <w:rFonts w:ascii="Calibri" w:eastAsia="Calibri" w:hAnsi="Calibri" w:cs="Calibri"/>
        </w:rPr>
        <w:t xml:space="preserve"> and he would advise when these might be available</w:t>
      </w:r>
      <w:r w:rsidR="00B045ED">
        <w:rPr>
          <w:rFonts w:ascii="Calibri" w:eastAsia="Calibri" w:hAnsi="Calibri" w:cs="Calibri"/>
        </w:rPr>
        <w:t xml:space="preserve">. </w:t>
      </w:r>
      <w:r w:rsidR="00B045ED" w:rsidRPr="00B045ED">
        <w:rPr>
          <w:rFonts w:ascii="Calibri" w:eastAsia="Calibri" w:hAnsi="Calibri" w:cs="Calibri"/>
          <w:b/>
        </w:rPr>
        <w:t>CS</w:t>
      </w:r>
      <w:r w:rsidR="00B045ED">
        <w:rPr>
          <w:rFonts w:ascii="Calibri" w:eastAsia="Calibri" w:hAnsi="Calibri" w:cs="Calibri"/>
        </w:rPr>
        <w:t xml:space="preserve"> was happy with </w:t>
      </w:r>
      <w:r>
        <w:rPr>
          <w:rFonts w:ascii="Calibri" w:eastAsia="Calibri" w:hAnsi="Calibri" w:cs="Calibri"/>
        </w:rPr>
        <w:t xml:space="preserve">this and would like 100 </w:t>
      </w:r>
      <w:r w:rsidR="008D306F">
        <w:rPr>
          <w:rFonts w:ascii="Calibri" w:eastAsia="Calibri" w:hAnsi="Calibri" w:cs="Calibri"/>
        </w:rPr>
        <w:t>posters,</w:t>
      </w:r>
      <w:r>
        <w:rPr>
          <w:rFonts w:ascii="Calibri" w:eastAsia="Calibri" w:hAnsi="Calibri" w:cs="Calibri"/>
        </w:rPr>
        <w:t xml:space="preserve"> if possible, </w:t>
      </w:r>
      <w:r w:rsidR="00B045ED">
        <w:rPr>
          <w:rFonts w:ascii="Calibri" w:eastAsia="Calibri" w:hAnsi="Calibri" w:cs="Calibri"/>
        </w:rPr>
        <w:t xml:space="preserve">he thought it would be useful to have pictures of sheep on some posters and cows on others to ensure that people are aware that dogs are a risk to both animals. </w:t>
      </w:r>
    </w:p>
    <w:p w14:paraId="74C462EB" w14:textId="77777777" w:rsidR="00417D2D" w:rsidRPr="00417D2D" w:rsidRDefault="00417D2D" w:rsidP="00B045ED">
      <w:pPr>
        <w:pStyle w:val="ListParagraph"/>
        <w:ind w:left="502"/>
        <w:rPr>
          <w:rFonts w:ascii="Calibri" w:eastAsia="Calibri" w:hAnsi="Calibri" w:cs="Calibri"/>
        </w:rPr>
      </w:pPr>
    </w:p>
    <w:p w14:paraId="2D13B69A" w14:textId="77777777" w:rsidR="00B045ED" w:rsidRDefault="00B045ED" w:rsidP="00417D2D">
      <w:pPr>
        <w:pStyle w:val="ListParagraph"/>
        <w:numPr>
          <w:ilvl w:val="0"/>
          <w:numId w:val="4"/>
        </w:numPr>
        <w:pBdr>
          <w:top w:val="nil"/>
          <w:left w:val="nil"/>
          <w:bottom w:val="nil"/>
          <w:right w:val="nil"/>
          <w:between w:val="nil"/>
        </w:pBdr>
        <w:spacing w:after="60" w:line="240" w:lineRule="auto"/>
        <w:rPr>
          <w:rFonts w:cstheme="minorHAnsi"/>
          <w:color w:val="000000"/>
        </w:rPr>
      </w:pPr>
      <w:r w:rsidRPr="00B045ED">
        <w:rPr>
          <w:rFonts w:cstheme="minorHAnsi"/>
          <w:b/>
          <w:color w:val="000000"/>
        </w:rPr>
        <w:t>DS</w:t>
      </w:r>
      <w:r w:rsidRPr="00B045ED">
        <w:rPr>
          <w:rFonts w:cstheme="minorHAnsi"/>
          <w:color w:val="000000"/>
        </w:rPr>
        <w:t xml:space="preserve"> and </w:t>
      </w:r>
      <w:r w:rsidRPr="00B045ED">
        <w:rPr>
          <w:rFonts w:cstheme="minorHAnsi"/>
          <w:b/>
          <w:color w:val="000000"/>
        </w:rPr>
        <w:t>RM</w:t>
      </w:r>
      <w:r w:rsidRPr="00B045ED">
        <w:rPr>
          <w:rFonts w:cstheme="minorHAnsi"/>
          <w:color w:val="000000"/>
        </w:rPr>
        <w:t xml:space="preserve"> explained the order of wreat</w:t>
      </w:r>
      <w:r>
        <w:rPr>
          <w:rFonts w:cstheme="minorHAnsi"/>
          <w:color w:val="000000"/>
        </w:rPr>
        <w:t>h</w:t>
      </w:r>
      <w:r w:rsidRPr="00B045ED">
        <w:rPr>
          <w:rFonts w:cstheme="minorHAnsi"/>
          <w:color w:val="000000"/>
        </w:rPr>
        <w:t xml:space="preserve"> laying in the churches across the CSCC region on Remembrance Sunday (9 November 2025)</w:t>
      </w:r>
    </w:p>
    <w:p w14:paraId="6850F4B4" w14:textId="77777777" w:rsidR="00D475A7" w:rsidRPr="00B045ED" w:rsidRDefault="00D475A7" w:rsidP="00D475A7">
      <w:pPr>
        <w:pStyle w:val="ListParagraph"/>
        <w:pBdr>
          <w:top w:val="nil"/>
          <w:left w:val="nil"/>
          <w:bottom w:val="nil"/>
          <w:right w:val="nil"/>
          <w:between w:val="nil"/>
        </w:pBdr>
        <w:spacing w:after="60" w:line="240" w:lineRule="auto"/>
        <w:ind w:left="502"/>
        <w:rPr>
          <w:rFonts w:cstheme="minorHAnsi"/>
          <w:color w:val="000000"/>
        </w:rPr>
      </w:pPr>
    </w:p>
    <w:p w14:paraId="04C89787" w14:textId="77777777" w:rsidR="00D475A7" w:rsidRPr="00BC4117" w:rsidRDefault="00D475A7" w:rsidP="00D475A7">
      <w:pPr>
        <w:pStyle w:val="ListParagraph"/>
        <w:numPr>
          <w:ilvl w:val="0"/>
          <w:numId w:val="4"/>
        </w:numPr>
        <w:pBdr>
          <w:top w:val="nil"/>
          <w:left w:val="nil"/>
          <w:bottom w:val="nil"/>
          <w:right w:val="nil"/>
          <w:between w:val="nil"/>
        </w:pBdr>
        <w:spacing w:after="60" w:line="240" w:lineRule="auto"/>
        <w:rPr>
          <w:rFonts w:cstheme="minorHAnsi"/>
          <w:b/>
          <w:color w:val="000000"/>
          <w:u w:val="single"/>
        </w:rPr>
      </w:pPr>
      <w:r w:rsidRPr="00BC4117">
        <w:rPr>
          <w:rFonts w:cstheme="minorHAnsi"/>
          <w:b/>
          <w:color w:val="000000"/>
        </w:rPr>
        <w:lastRenderedPageBreak/>
        <w:t xml:space="preserve">DS </w:t>
      </w:r>
      <w:r w:rsidRPr="00BC4117">
        <w:rPr>
          <w:rFonts w:cstheme="minorHAnsi"/>
          <w:color w:val="000000"/>
        </w:rPr>
        <w:t>noted that recent SEPA evidence</w:t>
      </w:r>
      <w:r w:rsidR="00BC4117" w:rsidRPr="00BC4117">
        <w:rPr>
          <w:rFonts w:cstheme="minorHAnsi"/>
          <w:color w:val="000000"/>
        </w:rPr>
        <w:t xml:space="preserve"> indicates that Rockcliffe and Sandyhills were among the 10 worst</w:t>
      </w:r>
      <w:r w:rsidRPr="00BC4117">
        <w:rPr>
          <w:rFonts w:cstheme="minorHAnsi"/>
          <w:color w:val="000000"/>
        </w:rPr>
        <w:t xml:space="preserve"> beaches with the most unsafe faecal bacteria according to samples in Summer 2025</w:t>
      </w:r>
      <w:r w:rsidR="00BC4117" w:rsidRPr="00BC4117">
        <w:rPr>
          <w:rFonts w:cstheme="minorHAnsi"/>
          <w:color w:val="000000"/>
        </w:rPr>
        <w:t xml:space="preserve"> </w:t>
      </w:r>
      <w:r w:rsidR="00B03BA7">
        <w:rPr>
          <w:rFonts w:cstheme="minorHAnsi"/>
          <w:color w:val="000000"/>
        </w:rPr>
        <w:t>–</w:t>
      </w:r>
      <w:r w:rsidR="00BC4117" w:rsidRPr="00BC4117">
        <w:rPr>
          <w:rFonts w:cstheme="minorHAnsi"/>
          <w:color w:val="000000"/>
        </w:rPr>
        <w:t xml:space="preserve"> </w:t>
      </w:r>
      <w:r w:rsidR="00B03BA7">
        <w:rPr>
          <w:rFonts w:cstheme="minorHAnsi"/>
          <w:color w:val="000000"/>
        </w:rPr>
        <w:t xml:space="preserve">with Rockcliffe </w:t>
      </w:r>
      <w:r w:rsidR="00BC4117" w:rsidRPr="00BC4117">
        <w:rPr>
          <w:rFonts w:cstheme="minorHAnsi"/>
          <w:color w:val="000000"/>
        </w:rPr>
        <w:t>9</w:t>
      </w:r>
      <w:r w:rsidR="00B03BA7">
        <w:rPr>
          <w:rFonts w:cstheme="minorHAnsi"/>
          <w:color w:val="000000"/>
        </w:rPr>
        <w:t>th</w:t>
      </w:r>
      <w:r w:rsidR="00BC4117" w:rsidRPr="00BC4117">
        <w:rPr>
          <w:rFonts w:cstheme="minorHAnsi"/>
          <w:color w:val="000000"/>
        </w:rPr>
        <w:t xml:space="preserve"> and Sandyhills</w:t>
      </w:r>
      <w:r w:rsidR="00B03BA7">
        <w:rPr>
          <w:rFonts w:cstheme="minorHAnsi"/>
          <w:color w:val="000000"/>
        </w:rPr>
        <w:t xml:space="preserve"> </w:t>
      </w:r>
      <w:r w:rsidR="00BC4117" w:rsidRPr="00BC4117">
        <w:rPr>
          <w:rFonts w:cstheme="minorHAnsi"/>
          <w:color w:val="000000"/>
        </w:rPr>
        <w:t>10</w:t>
      </w:r>
      <w:r w:rsidR="00B03BA7">
        <w:rPr>
          <w:rFonts w:cstheme="minorHAnsi"/>
          <w:color w:val="000000"/>
        </w:rPr>
        <w:t>th</w:t>
      </w:r>
      <w:r w:rsidR="00BC4117" w:rsidRPr="00BC4117">
        <w:rPr>
          <w:rFonts w:cstheme="minorHAnsi"/>
          <w:color w:val="000000"/>
        </w:rPr>
        <w:t xml:space="preserve">. </w:t>
      </w:r>
    </w:p>
    <w:p w14:paraId="1E69CC5E" w14:textId="77777777" w:rsidR="00BC4117" w:rsidRPr="00BC4117" w:rsidRDefault="00BC4117" w:rsidP="00BC4117">
      <w:pPr>
        <w:pBdr>
          <w:top w:val="nil"/>
          <w:left w:val="nil"/>
          <w:bottom w:val="nil"/>
          <w:right w:val="nil"/>
          <w:between w:val="nil"/>
        </w:pBdr>
        <w:spacing w:after="60" w:line="240" w:lineRule="auto"/>
        <w:rPr>
          <w:rFonts w:cstheme="minorHAnsi"/>
          <w:b/>
          <w:color w:val="000000"/>
          <w:u w:val="single"/>
        </w:rPr>
      </w:pPr>
    </w:p>
    <w:p w14:paraId="5BD20013"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 xml:space="preserve">OUR NEXT MEETING IS ON THURSDAY </w:t>
      </w:r>
      <w:r w:rsidR="00D475A7">
        <w:rPr>
          <w:rFonts w:ascii="Calibri" w:eastAsia="Calibri" w:hAnsi="Calibri" w:cs="Calibri"/>
          <w:b/>
          <w:color w:val="FF0000"/>
          <w:sz w:val="28"/>
          <w:szCs w:val="28"/>
          <w:u w:val="single"/>
        </w:rPr>
        <w:t>11 DEC</w:t>
      </w:r>
      <w:r w:rsidR="00A03C19">
        <w:rPr>
          <w:rFonts w:ascii="Calibri" w:eastAsia="Calibri" w:hAnsi="Calibri" w:cs="Calibri"/>
          <w:b/>
          <w:color w:val="FF0000"/>
          <w:sz w:val="28"/>
          <w:szCs w:val="28"/>
          <w:u w:val="single"/>
        </w:rPr>
        <w:t>EM</w:t>
      </w:r>
      <w:r w:rsidR="001120AB">
        <w:rPr>
          <w:rFonts w:ascii="Calibri" w:eastAsia="Calibri" w:hAnsi="Calibri" w:cs="Calibri"/>
          <w:b/>
          <w:color w:val="FF0000"/>
          <w:sz w:val="28"/>
          <w:szCs w:val="28"/>
          <w:u w:val="single"/>
        </w:rPr>
        <w:t>BER</w:t>
      </w:r>
      <w:r w:rsidRPr="00937024">
        <w:rPr>
          <w:rFonts w:ascii="Calibri" w:eastAsia="Calibri" w:hAnsi="Calibri" w:cs="Calibri"/>
          <w:b/>
          <w:color w:val="FF0000"/>
          <w:sz w:val="28"/>
          <w:szCs w:val="28"/>
          <w:u w:val="single"/>
        </w:rPr>
        <w:t xml:space="preserve"> 2025</w:t>
      </w:r>
    </w:p>
    <w:p w14:paraId="2259AF26" w14:textId="77777777" w:rsidR="00EB6A4E" w:rsidRPr="00B837D1" w:rsidRDefault="00EB6A4E" w:rsidP="00937024">
      <w:pPr>
        <w:spacing w:line="240" w:lineRule="auto"/>
        <w:jc w:val="center"/>
        <w:rPr>
          <w:rFonts w:ascii="Calibri" w:eastAsia="Calibri" w:hAnsi="Calibri" w:cs="Calibri"/>
          <w:b/>
          <w:color w:val="FF0000"/>
          <w:sz w:val="16"/>
          <w:szCs w:val="16"/>
          <w:u w:val="single"/>
        </w:rPr>
      </w:pPr>
    </w:p>
    <w:p w14:paraId="65A0FAE7"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AT 7:00 PM IN COLVEND PUBLIC HALL</w:t>
      </w:r>
    </w:p>
    <w:p w14:paraId="6BC64F4D" w14:textId="77777777" w:rsidR="00EB6A4E" w:rsidRDefault="00EB6A4E" w:rsidP="00EB6A4E">
      <w:pPr>
        <w:spacing w:line="240" w:lineRule="auto"/>
        <w:jc w:val="center"/>
        <w:rPr>
          <w:rFonts w:ascii="Calibri" w:eastAsia="Calibri" w:hAnsi="Calibri" w:cs="Calibri"/>
          <w:b/>
          <w:color w:val="FF0000"/>
          <w:sz w:val="28"/>
          <w:szCs w:val="28"/>
          <w:u w:val="single"/>
        </w:rPr>
      </w:pPr>
    </w:p>
    <w:p w14:paraId="31DD1F94" w14:textId="77777777" w:rsidR="00EB6A4E" w:rsidRPr="00937024" w:rsidRDefault="00EB6A4E" w:rsidP="00937024">
      <w:pPr>
        <w:spacing w:line="240" w:lineRule="auto"/>
        <w:ind w:left="360"/>
        <w:jc w:val="center"/>
        <w:rPr>
          <w:rFonts w:ascii="Calibri" w:eastAsia="Calibri" w:hAnsi="Calibri" w:cs="Calibri"/>
          <w:b/>
          <w:sz w:val="24"/>
          <w:szCs w:val="24"/>
        </w:rPr>
      </w:pPr>
      <w:r w:rsidRPr="00937024">
        <w:rPr>
          <w:rFonts w:ascii="Calibri" w:eastAsia="Calibri" w:hAnsi="Calibri" w:cs="Calibri"/>
          <w:b/>
          <w:sz w:val="28"/>
          <w:szCs w:val="28"/>
        </w:rPr>
        <w:t>We encourage people who live in the area to attend these interesting meetings!  Find out what is going on in your community.</w:t>
      </w:r>
    </w:p>
    <w:p w14:paraId="0B114C1B" w14:textId="77777777" w:rsidR="00EB6A4E" w:rsidRDefault="00EB6A4E" w:rsidP="00EB6A4E">
      <w:pPr>
        <w:spacing w:line="240" w:lineRule="auto"/>
        <w:jc w:val="center"/>
      </w:pPr>
    </w:p>
    <w:p w14:paraId="31A16B65" w14:textId="77777777" w:rsidR="00374393" w:rsidRDefault="00374393" w:rsidP="00EB6A4E">
      <w:pPr>
        <w:spacing w:line="240" w:lineRule="auto"/>
        <w:jc w:val="center"/>
      </w:pPr>
    </w:p>
    <w:p w14:paraId="18A1D564" w14:textId="77777777" w:rsidR="00EB6A4E" w:rsidRDefault="004D2D09" w:rsidP="00EB6A4E">
      <w:pPr>
        <w:spacing w:line="240" w:lineRule="auto"/>
        <w:jc w:val="center"/>
        <w:rPr>
          <w:rFonts w:ascii="Calibri" w:eastAsia="Calibri" w:hAnsi="Calibri" w:cs="Calibri"/>
          <w:b/>
        </w:rPr>
      </w:pPr>
      <w:hyperlink r:id="rId9" w:history="1">
        <w:r w:rsidR="00EB6A4E" w:rsidRPr="00DE226E">
          <w:rPr>
            <w:rStyle w:val="Hyperlink"/>
            <w:rFonts w:ascii="Calibri" w:eastAsia="Calibri" w:hAnsi="Calibri" w:cs="Calibri"/>
            <w:b/>
            <w:sz w:val="28"/>
            <w:szCs w:val="28"/>
          </w:rPr>
          <w:t>www.colvendcommunity.co.uk</w:t>
        </w:r>
      </w:hyperlink>
    </w:p>
    <w:p w14:paraId="13840CB0" w14:textId="77777777" w:rsidR="00EB6A4E" w:rsidRDefault="00EB6A4E" w:rsidP="00EB6A4E">
      <w:pPr>
        <w:tabs>
          <w:tab w:val="left" w:pos="1476"/>
        </w:tabs>
        <w:spacing w:line="240" w:lineRule="auto"/>
        <w:rPr>
          <w:rFonts w:ascii="Calibri" w:eastAsia="Calibri" w:hAnsi="Calibri" w:cs="Calibri"/>
          <w:b/>
        </w:rPr>
      </w:pPr>
      <w:r>
        <w:rPr>
          <w:rFonts w:ascii="Calibri" w:eastAsia="Calibri" w:hAnsi="Calibri" w:cs="Calibri"/>
          <w:b/>
        </w:rPr>
        <w:tab/>
      </w:r>
    </w:p>
    <w:p w14:paraId="4BE7679F"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We also have a Facebook page &amp; WhatsApp group!</w:t>
      </w:r>
    </w:p>
    <w:p w14:paraId="077F14A2" w14:textId="77777777" w:rsidR="00EB6A4E" w:rsidRDefault="00EB6A4E" w:rsidP="00EB6A4E">
      <w:pPr>
        <w:spacing w:line="240" w:lineRule="auto"/>
        <w:jc w:val="center"/>
        <w:rPr>
          <w:rFonts w:ascii="Calibri" w:eastAsia="Calibri" w:hAnsi="Calibri" w:cs="Calibri"/>
          <w:b/>
        </w:rPr>
      </w:pPr>
    </w:p>
    <w:p w14:paraId="31474479" w14:textId="38406A25" w:rsidR="006C1DBB" w:rsidRDefault="00B03391" w:rsidP="002811CA">
      <w:pPr>
        <w:tabs>
          <w:tab w:val="center" w:pos="5386"/>
          <w:tab w:val="right" w:pos="10772"/>
        </w:tabs>
        <w:spacing w:line="240" w:lineRule="auto"/>
      </w:pPr>
      <w:r>
        <w:rPr>
          <w:rFonts w:ascii="Calibri" w:eastAsia="Calibri" w:hAnsi="Calibri" w:cs="Calibri"/>
          <w:b/>
        </w:rPr>
        <w:tab/>
      </w:r>
      <w:r w:rsidR="00EB6A4E">
        <w:rPr>
          <w:rFonts w:ascii="Calibri" w:eastAsia="Calibri" w:hAnsi="Calibri" w:cs="Calibri"/>
          <w:b/>
        </w:rPr>
        <w:t xml:space="preserve">If further copies of these minutes are required, please email </w:t>
      </w:r>
      <w:hyperlink r:id="rId10">
        <w:r w:rsidR="00EB6A4E">
          <w:rPr>
            <w:rFonts w:ascii="Calibri" w:eastAsia="Calibri" w:hAnsi="Calibri" w:cs="Calibri"/>
            <w:b/>
            <w:color w:val="1155CC"/>
            <w:u w:val="single"/>
          </w:rPr>
          <w:t>secretary@colvendcommunity.co.uk</w:t>
        </w:r>
      </w:hyperlink>
      <w:r>
        <w:tab/>
      </w:r>
    </w:p>
    <w:p w14:paraId="1A34DAB2" w14:textId="78B69C8D" w:rsidR="00C243F7" w:rsidRDefault="00C243F7" w:rsidP="002811CA">
      <w:pPr>
        <w:tabs>
          <w:tab w:val="center" w:pos="5386"/>
          <w:tab w:val="right" w:pos="10772"/>
        </w:tabs>
        <w:spacing w:line="240" w:lineRule="auto"/>
      </w:pPr>
    </w:p>
    <w:p w14:paraId="10A0CEC7" w14:textId="04295E05" w:rsidR="00C243F7" w:rsidRDefault="00C243F7" w:rsidP="00C243F7">
      <w:pPr>
        <w:tabs>
          <w:tab w:val="center" w:pos="5386"/>
          <w:tab w:val="right" w:pos="10772"/>
        </w:tabs>
        <w:spacing w:line="240" w:lineRule="auto"/>
        <w:jc w:val="center"/>
      </w:pPr>
    </w:p>
    <w:p w14:paraId="4208A25C" w14:textId="60497445" w:rsidR="00C243F7" w:rsidRDefault="00C243F7" w:rsidP="00C243F7">
      <w:pPr>
        <w:tabs>
          <w:tab w:val="center" w:pos="5386"/>
          <w:tab w:val="right" w:pos="10772"/>
        </w:tabs>
        <w:spacing w:line="240" w:lineRule="auto"/>
        <w:jc w:val="center"/>
      </w:pPr>
    </w:p>
    <w:p w14:paraId="7CFE5487" w14:textId="43FDBA9A" w:rsidR="00C243F7" w:rsidRDefault="00C243F7" w:rsidP="00C243F7">
      <w:pPr>
        <w:tabs>
          <w:tab w:val="center" w:pos="5386"/>
          <w:tab w:val="right" w:pos="10772"/>
        </w:tabs>
        <w:spacing w:line="240" w:lineRule="auto"/>
        <w:jc w:val="center"/>
      </w:pPr>
    </w:p>
    <w:p w14:paraId="77EC6DA6" w14:textId="3052EFFC" w:rsidR="00C243F7" w:rsidRDefault="00843296" w:rsidP="00C243F7">
      <w:pPr>
        <w:tabs>
          <w:tab w:val="center" w:pos="5386"/>
          <w:tab w:val="right" w:pos="10772"/>
        </w:tabs>
        <w:spacing w:line="240" w:lineRule="auto"/>
        <w:jc w:val="center"/>
      </w:pPr>
      <w:r w:rsidRPr="00843296">
        <w:drawing>
          <wp:inline distT="0" distB="0" distL="0" distR="0" wp14:anchorId="78CD71E2" wp14:editId="7C96D50C">
            <wp:extent cx="5133333" cy="133333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333" cy="1333333"/>
                    </a:xfrm>
                    <a:prstGeom prst="rect">
                      <a:avLst/>
                    </a:prstGeom>
                  </pic:spPr>
                </pic:pic>
              </a:graphicData>
            </a:graphic>
          </wp:inline>
        </w:drawing>
      </w:r>
    </w:p>
    <w:p w14:paraId="1E432D27" w14:textId="77777777" w:rsidR="00C243F7" w:rsidRDefault="00C243F7" w:rsidP="00C243F7">
      <w:pPr>
        <w:tabs>
          <w:tab w:val="center" w:pos="5386"/>
          <w:tab w:val="right" w:pos="10772"/>
        </w:tabs>
        <w:spacing w:line="240" w:lineRule="auto"/>
        <w:jc w:val="center"/>
        <w:rPr>
          <w:rFonts w:asciiTheme="minorHAnsi" w:hAnsiTheme="minorHAnsi" w:cstheme="minorHAnsi"/>
          <w:b/>
          <w:color w:val="000000"/>
          <w:u w:val="single"/>
        </w:rPr>
      </w:pPr>
    </w:p>
    <w:sectPr w:rsidR="00C243F7" w:rsidSect="000D2ABB">
      <w:headerReference w:type="even"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D2AE" w14:textId="77777777" w:rsidR="004D2D09" w:rsidRDefault="004D2D09" w:rsidP="00186B2E">
      <w:pPr>
        <w:spacing w:line="240" w:lineRule="auto"/>
      </w:pPr>
      <w:r>
        <w:separator/>
      </w:r>
    </w:p>
  </w:endnote>
  <w:endnote w:type="continuationSeparator" w:id="0">
    <w:p w14:paraId="0D35492C" w14:textId="77777777" w:rsidR="004D2D09" w:rsidRDefault="004D2D09" w:rsidP="00186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C928" w14:textId="77777777" w:rsidR="004D2D09" w:rsidRDefault="004D2D09" w:rsidP="00186B2E">
      <w:pPr>
        <w:spacing w:line="240" w:lineRule="auto"/>
      </w:pPr>
      <w:r>
        <w:separator/>
      </w:r>
    </w:p>
  </w:footnote>
  <w:footnote w:type="continuationSeparator" w:id="0">
    <w:p w14:paraId="19C410C7" w14:textId="77777777" w:rsidR="004D2D09" w:rsidRDefault="004D2D09" w:rsidP="00186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19CB" w14:textId="6DD03E1C" w:rsidR="00492AAF" w:rsidRDefault="008B65DC">
    <w:pPr>
      <w:pStyle w:val="Header"/>
    </w:pPr>
    <w:r>
      <w:rPr>
        <w:noProof/>
      </w:rPr>
      <mc:AlternateContent>
        <mc:Choice Requires="wps">
          <w:drawing>
            <wp:anchor distT="0" distB="0" distL="114300" distR="114300" simplePos="0" relativeHeight="251657728" behindDoc="1" locked="0" layoutInCell="0" allowOverlap="1" wp14:anchorId="3E128C63" wp14:editId="5671FBA8">
              <wp:simplePos x="0" y="0"/>
              <wp:positionH relativeFrom="margin">
                <wp:align>center</wp:align>
              </wp:positionH>
              <wp:positionV relativeFrom="margin">
                <wp:align>center</wp:align>
              </wp:positionV>
              <wp:extent cx="6096000" cy="2034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6000" cy="2034540"/>
                      </a:xfrm>
                      <a:prstGeom prst="rect">
                        <a:avLst/>
                      </a:prstGeom>
                    </wps:spPr>
                    <wps:txbx>
                      <w:txbxContent>
                        <w:p w14:paraId="68A07F70"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128C63" id="_x0000_t202" coordsize="21600,21600" o:spt="202" path="m,l,21600r21600,l21600,xe">
              <v:stroke joinstyle="miter"/>
              <v:path gradientshapeok="t" o:connecttype="rect"/>
            </v:shapetype>
            <v:shape id="Text Box 2" o:spid="_x0000_s1026" type="#_x0000_t202" style="position:absolute;margin-left:0;margin-top:0;width:480pt;height:160.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" o:allowincell="f" filled="f" stroked="f">
              <o:lock v:ext="edit" shapetype="t"/>
              <v:textbox style="mso-fit-shape-to-text:t">
                <w:txbxContent>
                  <w:p w14:paraId="68A07F70"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D06"/>
    <w:multiLevelType w:val="hybridMultilevel"/>
    <w:tmpl w:val="5B4CDDD2"/>
    <w:lvl w:ilvl="0" w:tplc="6DD02B34">
      <w:start w:val="1"/>
      <w:numFmt w:val="decimal"/>
      <w:lvlText w:val="%1."/>
      <w:lvlJc w:val="left"/>
      <w:pPr>
        <w:ind w:left="502" w:hanging="360"/>
      </w:pPr>
      <w:rPr>
        <w:rFonts w:hint="default"/>
        <w:b w:val="0"/>
        <w:i w:val="0"/>
        <w:color w:val="auto"/>
      </w:rPr>
    </w:lvl>
    <w:lvl w:ilvl="1" w:tplc="28CEB0D2">
      <w:start w:val="1"/>
      <w:numFmt w:val="bullet"/>
      <w:lvlText w:val=""/>
      <w:lvlJc w:val="left"/>
      <w:pPr>
        <w:ind w:left="1222" w:hanging="360"/>
      </w:pPr>
      <w:rPr>
        <w:rFonts w:ascii="Symbol" w:hAnsi="Symbol" w:hint="default"/>
        <w:color w:val="auto"/>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2743CD8"/>
    <w:multiLevelType w:val="hybridMultilevel"/>
    <w:tmpl w:val="79F429AE"/>
    <w:lvl w:ilvl="0" w:tplc="0809000F">
      <w:start w:val="1"/>
      <w:numFmt w:val="decimal"/>
      <w:lvlText w:val="%1."/>
      <w:lvlJc w:val="left"/>
      <w:pPr>
        <w:ind w:left="360" w:hanging="360"/>
      </w:pPr>
    </w:lvl>
    <w:lvl w:ilvl="1" w:tplc="44143950">
      <w:start w:val="1"/>
      <w:numFmt w:val="decimal"/>
      <w:lvlText w:val="%2."/>
      <w:lvlJc w:val="left"/>
      <w:pPr>
        <w:ind w:left="1080" w:hanging="360"/>
      </w:pPr>
      <w:rPr>
        <w:b w:val="0"/>
        <w:bCs w:val="0"/>
        <w:color w:val="auto"/>
        <w:sz w:val="22"/>
        <w:szCs w:val="22"/>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57467B"/>
    <w:multiLevelType w:val="hybridMultilevel"/>
    <w:tmpl w:val="CC0804D6"/>
    <w:lvl w:ilvl="0" w:tplc="37E4B8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46C08"/>
    <w:multiLevelType w:val="hybridMultilevel"/>
    <w:tmpl w:val="91CCA470"/>
    <w:lvl w:ilvl="0" w:tplc="44143950">
      <w:start w:val="1"/>
      <w:numFmt w:val="decimal"/>
      <w:lvlText w:val="%1."/>
      <w:lvlJc w:val="left"/>
      <w:pPr>
        <w:ind w:left="1080" w:hanging="360"/>
      </w:pPr>
      <w:rPr>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442B2"/>
    <w:multiLevelType w:val="hybridMultilevel"/>
    <w:tmpl w:val="72161064"/>
    <w:lvl w:ilvl="0" w:tplc="4A4A80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371051"/>
    <w:multiLevelType w:val="hybridMultilevel"/>
    <w:tmpl w:val="4D46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64C49"/>
    <w:multiLevelType w:val="hybridMultilevel"/>
    <w:tmpl w:val="10A0256C"/>
    <w:lvl w:ilvl="0" w:tplc="26ACDB3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004FB"/>
    <w:multiLevelType w:val="hybridMultilevel"/>
    <w:tmpl w:val="A24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C31FB"/>
    <w:multiLevelType w:val="hybridMultilevel"/>
    <w:tmpl w:val="7CC41294"/>
    <w:lvl w:ilvl="0" w:tplc="C3D073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80D8F"/>
    <w:multiLevelType w:val="hybridMultilevel"/>
    <w:tmpl w:val="B1D01C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D7109D0"/>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1E6A26"/>
    <w:multiLevelType w:val="hybridMultilevel"/>
    <w:tmpl w:val="F1E8F6FC"/>
    <w:lvl w:ilvl="0" w:tplc="DFD6943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F5A5C"/>
    <w:multiLevelType w:val="hybridMultilevel"/>
    <w:tmpl w:val="B15A7972"/>
    <w:lvl w:ilvl="0" w:tplc="7562D5F8">
      <w:start w:val="1"/>
      <w:numFmt w:val="decimal"/>
      <w:lvlText w:val="%1."/>
      <w:lvlJc w:val="left"/>
      <w:pPr>
        <w:ind w:left="1243" w:hanging="360"/>
      </w:pPr>
      <w:rPr>
        <w:rFonts w:hint="default"/>
        <w:b w:val="0"/>
        <w:i w:val="0"/>
        <w:color w:val="auto"/>
      </w:r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3" w15:restartNumberingAfterBreak="0">
    <w:nsid w:val="38054A19"/>
    <w:multiLevelType w:val="hybridMultilevel"/>
    <w:tmpl w:val="1E8EB072"/>
    <w:lvl w:ilvl="0" w:tplc="89E0CE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9119F"/>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6638B6"/>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766CB"/>
    <w:multiLevelType w:val="hybridMultilevel"/>
    <w:tmpl w:val="80EAF308"/>
    <w:lvl w:ilvl="0" w:tplc="1E6A21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27684"/>
    <w:multiLevelType w:val="multilevel"/>
    <w:tmpl w:val="D7D22D0A"/>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b w:val="0"/>
        <w:sz w:val="22"/>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255243"/>
    <w:multiLevelType w:val="hybridMultilevel"/>
    <w:tmpl w:val="4CC6DD4C"/>
    <w:lvl w:ilvl="0" w:tplc="20C0E192">
      <w:start w:val="1"/>
      <w:numFmt w:val="lowerRoman"/>
      <w:lvlText w:val="(%1)"/>
      <w:lvlJc w:val="left"/>
      <w:pPr>
        <w:ind w:left="1434" w:hanging="720"/>
      </w:pPr>
      <w:rPr>
        <w:rFonts w:hint="default"/>
        <w:b w:val="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56F702CB"/>
    <w:multiLevelType w:val="hybridMultilevel"/>
    <w:tmpl w:val="EEDAB6AE"/>
    <w:lvl w:ilvl="0" w:tplc="59125F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D613F"/>
    <w:multiLevelType w:val="hybridMultilevel"/>
    <w:tmpl w:val="236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83EC2"/>
    <w:multiLevelType w:val="hybridMultilevel"/>
    <w:tmpl w:val="3FEC9F22"/>
    <w:lvl w:ilvl="0" w:tplc="5F5A7B28">
      <w:numFmt w:val="bullet"/>
      <w:lvlText w:val="-"/>
      <w:lvlJc w:val="left"/>
      <w:pPr>
        <w:ind w:left="862" w:hanging="360"/>
      </w:pPr>
      <w:rPr>
        <w:rFonts w:ascii="Calibri" w:eastAsia="Calibr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7084462D"/>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FB7383"/>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E22D39"/>
    <w:multiLevelType w:val="hybridMultilevel"/>
    <w:tmpl w:val="C320232C"/>
    <w:lvl w:ilvl="0" w:tplc="00B0A8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3"/>
  </w:num>
  <w:num w:numId="3">
    <w:abstractNumId w:val="12"/>
  </w:num>
  <w:num w:numId="4">
    <w:abstractNumId w:val="0"/>
  </w:num>
  <w:num w:numId="5">
    <w:abstractNumId w:val="24"/>
  </w:num>
  <w:num w:numId="6">
    <w:abstractNumId w:val="6"/>
  </w:num>
  <w:num w:numId="7">
    <w:abstractNumId w:val="16"/>
  </w:num>
  <w:num w:numId="8">
    <w:abstractNumId w:val="10"/>
  </w:num>
  <w:num w:numId="9">
    <w:abstractNumId w:val="8"/>
  </w:num>
  <w:num w:numId="10">
    <w:abstractNumId w:val="15"/>
  </w:num>
  <w:num w:numId="11">
    <w:abstractNumId w:val="22"/>
  </w:num>
  <w:num w:numId="12">
    <w:abstractNumId w:val="14"/>
  </w:num>
  <w:num w:numId="13">
    <w:abstractNumId w:val="20"/>
  </w:num>
  <w:num w:numId="14">
    <w:abstractNumId w:val="9"/>
  </w:num>
  <w:num w:numId="15">
    <w:abstractNumId w:val="4"/>
  </w:num>
  <w:num w:numId="16">
    <w:abstractNumId w:val="17"/>
  </w:num>
  <w:num w:numId="17">
    <w:abstractNumId w:val="11"/>
  </w:num>
  <w:num w:numId="18">
    <w:abstractNumId w:val="18"/>
  </w:num>
  <w:num w:numId="19">
    <w:abstractNumId w:val="7"/>
  </w:num>
  <w:num w:numId="20">
    <w:abstractNumId w:val="13"/>
  </w:num>
  <w:num w:numId="21">
    <w:abstractNumId w:val="19"/>
  </w:num>
  <w:num w:numId="22">
    <w:abstractNumId w:val="2"/>
  </w:num>
  <w:num w:numId="23">
    <w:abstractNumId w:val="5"/>
  </w:num>
  <w:num w:numId="24">
    <w:abstractNumId w:val="2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C4"/>
    <w:rsid w:val="000010F5"/>
    <w:rsid w:val="00001CE0"/>
    <w:rsid w:val="000022D1"/>
    <w:rsid w:val="000025F7"/>
    <w:rsid w:val="0000431E"/>
    <w:rsid w:val="000072C7"/>
    <w:rsid w:val="0001445D"/>
    <w:rsid w:val="00015075"/>
    <w:rsid w:val="00016421"/>
    <w:rsid w:val="0001659C"/>
    <w:rsid w:val="000173FE"/>
    <w:rsid w:val="00020AD5"/>
    <w:rsid w:val="00020F42"/>
    <w:rsid w:val="000214EE"/>
    <w:rsid w:val="00025F0B"/>
    <w:rsid w:val="000261E6"/>
    <w:rsid w:val="00027E8E"/>
    <w:rsid w:val="00027F7C"/>
    <w:rsid w:val="000319B1"/>
    <w:rsid w:val="0003325F"/>
    <w:rsid w:val="000332D5"/>
    <w:rsid w:val="00033917"/>
    <w:rsid w:val="000346A0"/>
    <w:rsid w:val="00034A45"/>
    <w:rsid w:val="00034BAF"/>
    <w:rsid w:val="000368EE"/>
    <w:rsid w:val="000371B0"/>
    <w:rsid w:val="00037648"/>
    <w:rsid w:val="000402C2"/>
    <w:rsid w:val="00042751"/>
    <w:rsid w:val="00042ECF"/>
    <w:rsid w:val="00043EF7"/>
    <w:rsid w:val="00046003"/>
    <w:rsid w:val="0004658F"/>
    <w:rsid w:val="0005148F"/>
    <w:rsid w:val="00052FDC"/>
    <w:rsid w:val="00053904"/>
    <w:rsid w:val="00053E4E"/>
    <w:rsid w:val="0005459C"/>
    <w:rsid w:val="00063719"/>
    <w:rsid w:val="00063CC3"/>
    <w:rsid w:val="0006506B"/>
    <w:rsid w:val="0006545B"/>
    <w:rsid w:val="000664F9"/>
    <w:rsid w:val="000665BD"/>
    <w:rsid w:val="00066AC9"/>
    <w:rsid w:val="00071EE1"/>
    <w:rsid w:val="00072432"/>
    <w:rsid w:val="00072491"/>
    <w:rsid w:val="00073111"/>
    <w:rsid w:val="00073C50"/>
    <w:rsid w:val="000749C2"/>
    <w:rsid w:val="0007588F"/>
    <w:rsid w:val="00075E0B"/>
    <w:rsid w:val="0007623B"/>
    <w:rsid w:val="00076ED4"/>
    <w:rsid w:val="000771ED"/>
    <w:rsid w:val="00080F1C"/>
    <w:rsid w:val="0008209A"/>
    <w:rsid w:val="000823D2"/>
    <w:rsid w:val="00082FDA"/>
    <w:rsid w:val="000830C3"/>
    <w:rsid w:val="00084AA1"/>
    <w:rsid w:val="000865A9"/>
    <w:rsid w:val="00086F84"/>
    <w:rsid w:val="0008748B"/>
    <w:rsid w:val="0009277E"/>
    <w:rsid w:val="00095FC4"/>
    <w:rsid w:val="000A008D"/>
    <w:rsid w:val="000A27AF"/>
    <w:rsid w:val="000A2924"/>
    <w:rsid w:val="000A4232"/>
    <w:rsid w:val="000A4416"/>
    <w:rsid w:val="000A4453"/>
    <w:rsid w:val="000A4B19"/>
    <w:rsid w:val="000A4F17"/>
    <w:rsid w:val="000A50E2"/>
    <w:rsid w:val="000A6347"/>
    <w:rsid w:val="000A6EA6"/>
    <w:rsid w:val="000B033A"/>
    <w:rsid w:val="000B5767"/>
    <w:rsid w:val="000B596A"/>
    <w:rsid w:val="000B5CB5"/>
    <w:rsid w:val="000B6D7B"/>
    <w:rsid w:val="000C09B1"/>
    <w:rsid w:val="000C1D1A"/>
    <w:rsid w:val="000C32BC"/>
    <w:rsid w:val="000C39AB"/>
    <w:rsid w:val="000C3A33"/>
    <w:rsid w:val="000C57CD"/>
    <w:rsid w:val="000C5853"/>
    <w:rsid w:val="000C715E"/>
    <w:rsid w:val="000C7CDB"/>
    <w:rsid w:val="000D1859"/>
    <w:rsid w:val="000D2ABB"/>
    <w:rsid w:val="000D3194"/>
    <w:rsid w:val="000D423C"/>
    <w:rsid w:val="000D5E01"/>
    <w:rsid w:val="000D6B69"/>
    <w:rsid w:val="000E03EC"/>
    <w:rsid w:val="000E1591"/>
    <w:rsid w:val="000E2821"/>
    <w:rsid w:val="000E442B"/>
    <w:rsid w:val="000E4D31"/>
    <w:rsid w:val="000E647D"/>
    <w:rsid w:val="000E76B4"/>
    <w:rsid w:val="000F11F0"/>
    <w:rsid w:val="000F1E00"/>
    <w:rsid w:val="000F2E2B"/>
    <w:rsid w:val="000F3398"/>
    <w:rsid w:val="000F370D"/>
    <w:rsid w:val="000F5262"/>
    <w:rsid w:val="000F5685"/>
    <w:rsid w:val="000F6234"/>
    <w:rsid w:val="000F6A31"/>
    <w:rsid w:val="000F7046"/>
    <w:rsid w:val="000F7E98"/>
    <w:rsid w:val="000F7F66"/>
    <w:rsid w:val="00101703"/>
    <w:rsid w:val="0010799D"/>
    <w:rsid w:val="0011018F"/>
    <w:rsid w:val="00110593"/>
    <w:rsid w:val="00110CDA"/>
    <w:rsid w:val="0011173E"/>
    <w:rsid w:val="00111EE9"/>
    <w:rsid w:val="001120AB"/>
    <w:rsid w:val="0011467B"/>
    <w:rsid w:val="0011632D"/>
    <w:rsid w:val="00116FB4"/>
    <w:rsid w:val="001204D2"/>
    <w:rsid w:val="0012056D"/>
    <w:rsid w:val="001235A3"/>
    <w:rsid w:val="00123730"/>
    <w:rsid w:val="00123EBE"/>
    <w:rsid w:val="001242A0"/>
    <w:rsid w:val="001251F9"/>
    <w:rsid w:val="00126107"/>
    <w:rsid w:val="0012662C"/>
    <w:rsid w:val="0012787E"/>
    <w:rsid w:val="00130055"/>
    <w:rsid w:val="001307D2"/>
    <w:rsid w:val="001315D4"/>
    <w:rsid w:val="00132284"/>
    <w:rsid w:val="00133253"/>
    <w:rsid w:val="00133AEF"/>
    <w:rsid w:val="00134C96"/>
    <w:rsid w:val="00135DA8"/>
    <w:rsid w:val="001362EF"/>
    <w:rsid w:val="00140778"/>
    <w:rsid w:val="00145D61"/>
    <w:rsid w:val="0014722E"/>
    <w:rsid w:val="001548B7"/>
    <w:rsid w:val="001548C1"/>
    <w:rsid w:val="001557BA"/>
    <w:rsid w:val="00155B33"/>
    <w:rsid w:val="00156068"/>
    <w:rsid w:val="001567BA"/>
    <w:rsid w:val="00157A13"/>
    <w:rsid w:val="001625F5"/>
    <w:rsid w:val="00162F55"/>
    <w:rsid w:val="00163B1B"/>
    <w:rsid w:val="00165591"/>
    <w:rsid w:val="00166F7A"/>
    <w:rsid w:val="00167C50"/>
    <w:rsid w:val="001700D5"/>
    <w:rsid w:val="00170E42"/>
    <w:rsid w:val="00170E92"/>
    <w:rsid w:val="00174350"/>
    <w:rsid w:val="00174908"/>
    <w:rsid w:val="00175197"/>
    <w:rsid w:val="00176C27"/>
    <w:rsid w:val="00180171"/>
    <w:rsid w:val="00180337"/>
    <w:rsid w:val="00180935"/>
    <w:rsid w:val="001809A0"/>
    <w:rsid w:val="00180B66"/>
    <w:rsid w:val="00180C8A"/>
    <w:rsid w:val="00181129"/>
    <w:rsid w:val="001842D8"/>
    <w:rsid w:val="00184477"/>
    <w:rsid w:val="0018651D"/>
    <w:rsid w:val="00186B2E"/>
    <w:rsid w:val="001906D0"/>
    <w:rsid w:val="0019142D"/>
    <w:rsid w:val="00191920"/>
    <w:rsid w:val="001919CD"/>
    <w:rsid w:val="00192C18"/>
    <w:rsid w:val="00193001"/>
    <w:rsid w:val="0019365B"/>
    <w:rsid w:val="00194FC4"/>
    <w:rsid w:val="00195CAA"/>
    <w:rsid w:val="0019679C"/>
    <w:rsid w:val="001970BA"/>
    <w:rsid w:val="001A2133"/>
    <w:rsid w:val="001A3233"/>
    <w:rsid w:val="001A3BD0"/>
    <w:rsid w:val="001A3EEE"/>
    <w:rsid w:val="001A49EA"/>
    <w:rsid w:val="001A4F64"/>
    <w:rsid w:val="001A51E8"/>
    <w:rsid w:val="001A57D3"/>
    <w:rsid w:val="001A6941"/>
    <w:rsid w:val="001A7B05"/>
    <w:rsid w:val="001B046A"/>
    <w:rsid w:val="001B0B2D"/>
    <w:rsid w:val="001B0EAF"/>
    <w:rsid w:val="001B1774"/>
    <w:rsid w:val="001B2A9A"/>
    <w:rsid w:val="001B3B6F"/>
    <w:rsid w:val="001B5D71"/>
    <w:rsid w:val="001B6432"/>
    <w:rsid w:val="001B65A3"/>
    <w:rsid w:val="001C1B4F"/>
    <w:rsid w:val="001C2319"/>
    <w:rsid w:val="001C28FB"/>
    <w:rsid w:val="001C3091"/>
    <w:rsid w:val="001C51E5"/>
    <w:rsid w:val="001C54EA"/>
    <w:rsid w:val="001C7891"/>
    <w:rsid w:val="001D0AD0"/>
    <w:rsid w:val="001D129B"/>
    <w:rsid w:val="001D2ED3"/>
    <w:rsid w:val="001D3266"/>
    <w:rsid w:val="001D5B82"/>
    <w:rsid w:val="001D70A8"/>
    <w:rsid w:val="001D7820"/>
    <w:rsid w:val="001E0685"/>
    <w:rsid w:val="001E25EC"/>
    <w:rsid w:val="001F21AD"/>
    <w:rsid w:val="001F2BC7"/>
    <w:rsid w:val="001F2FD2"/>
    <w:rsid w:val="001F3753"/>
    <w:rsid w:val="001F5059"/>
    <w:rsid w:val="001F510B"/>
    <w:rsid w:val="001F57DE"/>
    <w:rsid w:val="001F64D5"/>
    <w:rsid w:val="001F7768"/>
    <w:rsid w:val="001F7923"/>
    <w:rsid w:val="00201367"/>
    <w:rsid w:val="0020199F"/>
    <w:rsid w:val="002029D8"/>
    <w:rsid w:val="0020354E"/>
    <w:rsid w:val="00205D9C"/>
    <w:rsid w:val="00206637"/>
    <w:rsid w:val="002068EB"/>
    <w:rsid w:val="00207293"/>
    <w:rsid w:val="00210002"/>
    <w:rsid w:val="002108CD"/>
    <w:rsid w:val="00210F4C"/>
    <w:rsid w:val="002110EA"/>
    <w:rsid w:val="00211117"/>
    <w:rsid w:val="00212E03"/>
    <w:rsid w:val="002134E1"/>
    <w:rsid w:val="00214F8C"/>
    <w:rsid w:val="002178A6"/>
    <w:rsid w:val="00220609"/>
    <w:rsid w:val="00222BB5"/>
    <w:rsid w:val="00226439"/>
    <w:rsid w:val="00226FC0"/>
    <w:rsid w:val="00227077"/>
    <w:rsid w:val="00231DFC"/>
    <w:rsid w:val="00232415"/>
    <w:rsid w:val="0023247C"/>
    <w:rsid w:val="002326E1"/>
    <w:rsid w:val="00234700"/>
    <w:rsid w:val="00234810"/>
    <w:rsid w:val="00234E5E"/>
    <w:rsid w:val="002350F3"/>
    <w:rsid w:val="00235103"/>
    <w:rsid w:val="002364FD"/>
    <w:rsid w:val="00236C35"/>
    <w:rsid w:val="0023770B"/>
    <w:rsid w:val="00237F4B"/>
    <w:rsid w:val="00240489"/>
    <w:rsid w:val="002405B5"/>
    <w:rsid w:val="00240B3E"/>
    <w:rsid w:val="00244230"/>
    <w:rsid w:val="00246109"/>
    <w:rsid w:val="00247A53"/>
    <w:rsid w:val="00247B4E"/>
    <w:rsid w:val="0025115A"/>
    <w:rsid w:val="00251AF3"/>
    <w:rsid w:val="00252BE7"/>
    <w:rsid w:val="00253B6B"/>
    <w:rsid w:val="00254A1A"/>
    <w:rsid w:val="00254B89"/>
    <w:rsid w:val="00256D2C"/>
    <w:rsid w:val="00257DBA"/>
    <w:rsid w:val="00257DFB"/>
    <w:rsid w:val="00260D5F"/>
    <w:rsid w:val="00261196"/>
    <w:rsid w:val="002629DF"/>
    <w:rsid w:val="00262C6A"/>
    <w:rsid w:val="002634DC"/>
    <w:rsid w:val="00264C19"/>
    <w:rsid w:val="00265591"/>
    <w:rsid w:val="002667DF"/>
    <w:rsid w:val="00266A56"/>
    <w:rsid w:val="00267101"/>
    <w:rsid w:val="002678C0"/>
    <w:rsid w:val="002706DE"/>
    <w:rsid w:val="002715DB"/>
    <w:rsid w:val="00271DAF"/>
    <w:rsid w:val="0027220F"/>
    <w:rsid w:val="00272223"/>
    <w:rsid w:val="0027297F"/>
    <w:rsid w:val="00272F91"/>
    <w:rsid w:val="00274054"/>
    <w:rsid w:val="0027454E"/>
    <w:rsid w:val="00275AAE"/>
    <w:rsid w:val="00275D67"/>
    <w:rsid w:val="00276220"/>
    <w:rsid w:val="00277399"/>
    <w:rsid w:val="00277D60"/>
    <w:rsid w:val="00281166"/>
    <w:rsid w:val="002811CA"/>
    <w:rsid w:val="002815C3"/>
    <w:rsid w:val="002820B7"/>
    <w:rsid w:val="0028221C"/>
    <w:rsid w:val="00284134"/>
    <w:rsid w:val="00284AE8"/>
    <w:rsid w:val="00284C53"/>
    <w:rsid w:val="00285B8D"/>
    <w:rsid w:val="00291E64"/>
    <w:rsid w:val="002925A8"/>
    <w:rsid w:val="00293C4A"/>
    <w:rsid w:val="00295F79"/>
    <w:rsid w:val="00297C65"/>
    <w:rsid w:val="002A2E55"/>
    <w:rsid w:val="002A3832"/>
    <w:rsid w:val="002A4E20"/>
    <w:rsid w:val="002A4E89"/>
    <w:rsid w:val="002A5639"/>
    <w:rsid w:val="002A6426"/>
    <w:rsid w:val="002A7875"/>
    <w:rsid w:val="002B0D1A"/>
    <w:rsid w:val="002B0F73"/>
    <w:rsid w:val="002B306E"/>
    <w:rsid w:val="002B3869"/>
    <w:rsid w:val="002B52E4"/>
    <w:rsid w:val="002B6656"/>
    <w:rsid w:val="002B7428"/>
    <w:rsid w:val="002B7429"/>
    <w:rsid w:val="002B782D"/>
    <w:rsid w:val="002B78DD"/>
    <w:rsid w:val="002B7CF1"/>
    <w:rsid w:val="002C1438"/>
    <w:rsid w:val="002C2151"/>
    <w:rsid w:val="002C2412"/>
    <w:rsid w:val="002C2DEF"/>
    <w:rsid w:val="002C49CE"/>
    <w:rsid w:val="002C5506"/>
    <w:rsid w:val="002C7632"/>
    <w:rsid w:val="002D195E"/>
    <w:rsid w:val="002D3174"/>
    <w:rsid w:val="002D36F2"/>
    <w:rsid w:val="002D64C6"/>
    <w:rsid w:val="002D66C6"/>
    <w:rsid w:val="002D6F9B"/>
    <w:rsid w:val="002D75BD"/>
    <w:rsid w:val="002D7C38"/>
    <w:rsid w:val="002E05B7"/>
    <w:rsid w:val="002E0C29"/>
    <w:rsid w:val="002E1046"/>
    <w:rsid w:val="002E3FEE"/>
    <w:rsid w:val="002E45E9"/>
    <w:rsid w:val="002E56BA"/>
    <w:rsid w:val="002E6977"/>
    <w:rsid w:val="002F210D"/>
    <w:rsid w:val="002F2279"/>
    <w:rsid w:val="002F4072"/>
    <w:rsid w:val="002F532E"/>
    <w:rsid w:val="002F770F"/>
    <w:rsid w:val="0030036E"/>
    <w:rsid w:val="00302303"/>
    <w:rsid w:val="00303007"/>
    <w:rsid w:val="0030318F"/>
    <w:rsid w:val="00304DC8"/>
    <w:rsid w:val="00305C8D"/>
    <w:rsid w:val="00305E23"/>
    <w:rsid w:val="003063C1"/>
    <w:rsid w:val="003079C4"/>
    <w:rsid w:val="00310623"/>
    <w:rsid w:val="00311285"/>
    <w:rsid w:val="00311686"/>
    <w:rsid w:val="00314200"/>
    <w:rsid w:val="00315E4B"/>
    <w:rsid w:val="00316946"/>
    <w:rsid w:val="00316CA7"/>
    <w:rsid w:val="003204B0"/>
    <w:rsid w:val="0032268E"/>
    <w:rsid w:val="0032292F"/>
    <w:rsid w:val="00322F7B"/>
    <w:rsid w:val="00324274"/>
    <w:rsid w:val="00330B29"/>
    <w:rsid w:val="00330F16"/>
    <w:rsid w:val="003311DA"/>
    <w:rsid w:val="003328C8"/>
    <w:rsid w:val="003335E3"/>
    <w:rsid w:val="00335EB2"/>
    <w:rsid w:val="00342F68"/>
    <w:rsid w:val="003440D0"/>
    <w:rsid w:val="003447AA"/>
    <w:rsid w:val="00344BC0"/>
    <w:rsid w:val="00347765"/>
    <w:rsid w:val="003513CA"/>
    <w:rsid w:val="0035238B"/>
    <w:rsid w:val="00354089"/>
    <w:rsid w:val="00354EEF"/>
    <w:rsid w:val="00357D45"/>
    <w:rsid w:val="0036010D"/>
    <w:rsid w:val="00360F31"/>
    <w:rsid w:val="00363CB7"/>
    <w:rsid w:val="00372A1E"/>
    <w:rsid w:val="00372AA8"/>
    <w:rsid w:val="003732B5"/>
    <w:rsid w:val="00374393"/>
    <w:rsid w:val="003765EB"/>
    <w:rsid w:val="00376630"/>
    <w:rsid w:val="003800DB"/>
    <w:rsid w:val="00380549"/>
    <w:rsid w:val="00381593"/>
    <w:rsid w:val="0038235B"/>
    <w:rsid w:val="003829E0"/>
    <w:rsid w:val="00383CC9"/>
    <w:rsid w:val="003853C3"/>
    <w:rsid w:val="00386C08"/>
    <w:rsid w:val="003900A7"/>
    <w:rsid w:val="00391664"/>
    <w:rsid w:val="003916E6"/>
    <w:rsid w:val="003918D6"/>
    <w:rsid w:val="00391D1B"/>
    <w:rsid w:val="0039249C"/>
    <w:rsid w:val="00392942"/>
    <w:rsid w:val="003937B9"/>
    <w:rsid w:val="00395940"/>
    <w:rsid w:val="00396639"/>
    <w:rsid w:val="003A06E0"/>
    <w:rsid w:val="003A0882"/>
    <w:rsid w:val="003A229D"/>
    <w:rsid w:val="003A2636"/>
    <w:rsid w:val="003A3448"/>
    <w:rsid w:val="003A3BDA"/>
    <w:rsid w:val="003A5784"/>
    <w:rsid w:val="003A5E43"/>
    <w:rsid w:val="003B2E10"/>
    <w:rsid w:val="003B3033"/>
    <w:rsid w:val="003B388B"/>
    <w:rsid w:val="003B6A39"/>
    <w:rsid w:val="003B766C"/>
    <w:rsid w:val="003C1008"/>
    <w:rsid w:val="003C16FE"/>
    <w:rsid w:val="003C317E"/>
    <w:rsid w:val="003C4FCB"/>
    <w:rsid w:val="003C7A9F"/>
    <w:rsid w:val="003D232C"/>
    <w:rsid w:val="003E12CC"/>
    <w:rsid w:val="003E2940"/>
    <w:rsid w:val="003E36EC"/>
    <w:rsid w:val="003E51B8"/>
    <w:rsid w:val="003E69FE"/>
    <w:rsid w:val="003E6B75"/>
    <w:rsid w:val="003F17AB"/>
    <w:rsid w:val="003F4481"/>
    <w:rsid w:val="003F50EA"/>
    <w:rsid w:val="003F55A4"/>
    <w:rsid w:val="003F6929"/>
    <w:rsid w:val="00400956"/>
    <w:rsid w:val="004011E6"/>
    <w:rsid w:val="004033F3"/>
    <w:rsid w:val="00403787"/>
    <w:rsid w:val="00405319"/>
    <w:rsid w:val="00405FED"/>
    <w:rsid w:val="00406018"/>
    <w:rsid w:val="0040752D"/>
    <w:rsid w:val="00407A2F"/>
    <w:rsid w:val="004128EA"/>
    <w:rsid w:val="00413E4B"/>
    <w:rsid w:val="004140BC"/>
    <w:rsid w:val="00417A79"/>
    <w:rsid w:val="00417B75"/>
    <w:rsid w:val="00417D2D"/>
    <w:rsid w:val="00420BA6"/>
    <w:rsid w:val="00424440"/>
    <w:rsid w:val="00425541"/>
    <w:rsid w:val="004262C3"/>
    <w:rsid w:val="00426367"/>
    <w:rsid w:val="00430290"/>
    <w:rsid w:val="00430EAD"/>
    <w:rsid w:val="00432DF9"/>
    <w:rsid w:val="00433066"/>
    <w:rsid w:val="00433F63"/>
    <w:rsid w:val="00434998"/>
    <w:rsid w:val="004353AB"/>
    <w:rsid w:val="004361AE"/>
    <w:rsid w:val="00436E93"/>
    <w:rsid w:val="004406D9"/>
    <w:rsid w:val="00441E80"/>
    <w:rsid w:val="004425EF"/>
    <w:rsid w:val="004432AB"/>
    <w:rsid w:val="0044449D"/>
    <w:rsid w:val="00445601"/>
    <w:rsid w:val="00446EC5"/>
    <w:rsid w:val="00446F45"/>
    <w:rsid w:val="004478A4"/>
    <w:rsid w:val="00450899"/>
    <w:rsid w:val="004515A7"/>
    <w:rsid w:val="00451882"/>
    <w:rsid w:val="004518EA"/>
    <w:rsid w:val="00451AEB"/>
    <w:rsid w:val="004542C6"/>
    <w:rsid w:val="00454419"/>
    <w:rsid w:val="00454BB5"/>
    <w:rsid w:val="00454BCB"/>
    <w:rsid w:val="00455DFD"/>
    <w:rsid w:val="004574DC"/>
    <w:rsid w:val="00460EB0"/>
    <w:rsid w:val="00460F58"/>
    <w:rsid w:val="00461A02"/>
    <w:rsid w:val="004626C0"/>
    <w:rsid w:val="00463721"/>
    <w:rsid w:val="00463CBD"/>
    <w:rsid w:val="00465941"/>
    <w:rsid w:val="004662C3"/>
    <w:rsid w:val="00466828"/>
    <w:rsid w:val="00466AB8"/>
    <w:rsid w:val="00470D59"/>
    <w:rsid w:val="00471CA5"/>
    <w:rsid w:val="004738EC"/>
    <w:rsid w:val="004746A9"/>
    <w:rsid w:val="0047712F"/>
    <w:rsid w:val="004812FA"/>
    <w:rsid w:val="004816C6"/>
    <w:rsid w:val="00482456"/>
    <w:rsid w:val="00482B4B"/>
    <w:rsid w:val="00482F3A"/>
    <w:rsid w:val="0048376D"/>
    <w:rsid w:val="0048565F"/>
    <w:rsid w:val="0048719D"/>
    <w:rsid w:val="00491255"/>
    <w:rsid w:val="00492073"/>
    <w:rsid w:val="00492441"/>
    <w:rsid w:val="004929F3"/>
    <w:rsid w:val="00492AAF"/>
    <w:rsid w:val="004944D2"/>
    <w:rsid w:val="00495234"/>
    <w:rsid w:val="004959C6"/>
    <w:rsid w:val="00496B79"/>
    <w:rsid w:val="004A015A"/>
    <w:rsid w:val="004A126D"/>
    <w:rsid w:val="004A17ED"/>
    <w:rsid w:val="004A1C3C"/>
    <w:rsid w:val="004A1F03"/>
    <w:rsid w:val="004A20C5"/>
    <w:rsid w:val="004A3471"/>
    <w:rsid w:val="004A3D8D"/>
    <w:rsid w:val="004A4FCF"/>
    <w:rsid w:val="004A7AD0"/>
    <w:rsid w:val="004B0ECA"/>
    <w:rsid w:val="004B19FE"/>
    <w:rsid w:val="004B2E06"/>
    <w:rsid w:val="004B3C1F"/>
    <w:rsid w:val="004B3F94"/>
    <w:rsid w:val="004B4929"/>
    <w:rsid w:val="004B5155"/>
    <w:rsid w:val="004B63B3"/>
    <w:rsid w:val="004B7682"/>
    <w:rsid w:val="004C0057"/>
    <w:rsid w:val="004C035D"/>
    <w:rsid w:val="004C04A1"/>
    <w:rsid w:val="004C0C80"/>
    <w:rsid w:val="004C0D80"/>
    <w:rsid w:val="004C259E"/>
    <w:rsid w:val="004C268E"/>
    <w:rsid w:val="004C421C"/>
    <w:rsid w:val="004C4EE6"/>
    <w:rsid w:val="004C663C"/>
    <w:rsid w:val="004C6A1F"/>
    <w:rsid w:val="004C7415"/>
    <w:rsid w:val="004D0745"/>
    <w:rsid w:val="004D2D09"/>
    <w:rsid w:val="004D407B"/>
    <w:rsid w:val="004E07C6"/>
    <w:rsid w:val="004E12CD"/>
    <w:rsid w:val="004E1DAF"/>
    <w:rsid w:val="004E3914"/>
    <w:rsid w:val="004E3DD1"/>
    <w:rsid w:val="004E3F4D"/>
    <w:rsid w:val="004E6AF5"/>
    <w:rsid w:val="004E73E0"/>
    <w:rsid w:val="004E7B64"/>
    <w:rsid w:val="004E7F10"/>
    <w:rsid w:val="004F1661"/>
    <w:rsid w:val="004F1687"/>
    <w:rsid w:val="004F27B7"/>
    <w:rsid w:val="004F3791"/>
    <w:rsid w:val="004F45D5"/>
    <w:rsid w:val="004F5B1B"/>
    <w:rsid w:val="004F5CAA"/>
    <w:rsid w:val="00501316"/>
    <w:rsid w:val="005017D6"/>
    <w:rsid w:val="00502721"/>
    <w:rsid w:val="005040B9"/>
    <w:rsid w:val="005043D1"/>
    <w:rsid w:val="00504492"/>
    <w:rsid w:val="00505236"/>
    <w:rsid w:val="005076AE"/>
    <w:rsid w:val="005102C2"/>
    <w:rsid w:val="005128BC"/>
    <w:rsid w:val="00512BC3"/>
    <w:rsid w:val="00512D68"/>
    <w:rsid w:val="00513C15"/>
    <w:rsid w:val="00514BB9"/>
    <w:rsid w:val="00517F00"/>
    <w:rsid w:val="00520F18"/>
    <w:rsid w:val="0052116D"/>
    <w:rsid w:val="00523703"/>
    <w:rsid w:val="00523C2F"/>
    <w:rsid w:val="00523D42"/>
    <w:rsid w:val="00523DB5"/>
    <w:rsid w:val="00526202"/>
    <w:rsid w:val="00527EEF"/>
    <w:rsid w:val="0053203B"/>
    <w:rsid w:val="00532647"/>
    <w:rsid w:val="00534F90"/>
    <w:rsid w:val="00535287"/>
    <w:rsid w:val="0053620A"/>
    <w:rsid w:val="00536469"/>
    <w:rsid w:val="00540649"/>
    <w:rsid w:val="00541870"/>
    <w:rsid w:val="0054308A"/>
    <w:rsid w:val="00543143"/>
    <w:rsid w:val="00543147"/>
    <w:rsid w:val="00543C92"/>
    <w:rsid w:val="00544553"/>
    <w:rsid w:val="005463F1"/>
    <w:rsid w:val="00547B0A"/>
    <w:rsid w:val="00551E8B"/>
    <w:rsid w:val="00551FC4"/>
    <w:rsid w:val="00552E0C"/>
    <w:rsid w:val="00553254"/>
    <w:rsid w:val="00555337"/>
    <w:rsid w:val="00556908"/>
    <w:rsid w:val="00556ADD"/>
    <w:rsid w:val="0055764D"/>
    <w:rsid w:val="00557D6B"/>
    <w:rsid w:val="005600AA"/>
    <w:rsid w:val="005601E1"/>
    <w:rsid w:val="00561B17"/>
    <w:rsid w:val="00562FAE"/>
    <w:rsid w:val="00563B4D"/>
    <w:rsid w:val="00564913"/>
    <w:rsid w:val="00567242"/>
    <w:rsid w:val="005678ED"/>
    <w:rsid w:val="00570474"/>
    <w:rsid w:val="0057090A"/>
    <w:rsid w:val="0057160D"/>
    <w:rsid w:val="00571618"/>
    <w:rsid w:val="00571A37"/>
    <w:rsid w:val="0057222A"/>
    <w:rsid w:val="005726DD"/>
    <w:rsid w:val="005727DD"/>
    <w:rsid w:val="00573CDB"/>
    <w:rsid w:val="00574235"/>
    <w:rsid w:val="00575F1F"/>
    <w:rsid w:val="00576302"/>
    <w:rsid w:val="005768CC"/>
    <w:rsid w:val="005771E8"/>
    <w:rsid w:val="0057746B"/>
    <w:rsid w:val="005778CC"/>
    <w:rsid w:val="00577AA4"/>
    <w:rsid w:val="00577CB2"/>
    <w:rsid w:val="005814CC"/>
    <w:rsid w:val="005816D8"/>
    <w:rsid w:val="005849CE"/>
    <w:rsid w:val="005855FD"/>
    <w:rsid w:val="00587EEB"/>
    <w:rsid w:val="00590C9B"/>
    <w:rsid w:val="005919BC"/>
    <w:rsid w:val="00591B7D"/>
    <w:rsid w:val="00592B1D"/>
    <w:rsid w:val="00593092"/>
    <w:rsid w:val="0059403F"/>
    <w:rsid w:val="005A03D8"/>
    <w:rsid w:val="005A098A"/>
    <w:rsid w:val="005A4366"/>
    <w:rsid w:val="005A72A9"/>
    <w:rsid w:val="005B0E33"/>
    <w:rsid w:val="005B17C7"/>
    <w:rsid w:val="005B259B"/>
    <w:rsid w:val="005B3BB8"/>
    <w:rsid w:val="005B4DE5"/>
    <w:rsid w:val="005B78CD"/>
    <w:rsid w:val="005B79F9"/>
    <w:rsid w:val="005C29B7"/>
    <w:rsid w:val="005C465B"/>
    <w:rsid w:val="005C5E80"/>
    <w:rsid w:val="005C6425"/>
    <w:rsid w:val="005C778F"/>
    <w:rsid w:val="005D2A03"/>
    <w:rsid w:val="005D2F1A"/>
    <w:rsid w:val="005D36E1"/>
    <w:rsid w:val="005D3D65"/>
    <w:rsid w:val="005D4A1A"/>
    <w:rsid w:val="005D50EF"/>
    <w:rsid w:val="005D53CD"/>
    <w:rsid w:val="005D6A92"/>
    <w:rsid w:val="005D7407"/>
    <w:rsid w:val="005D788B"/>
    <w:rsid w:val="005E1B45"/>
    <w:rsid w:val="005E2C37"/>
    <w:rsid w:val="005E2DE7"/>
    <w:rsid w:val="005E2E17"/>
    <w:rsid w:val="005E32C1"/>
    <w:rsid w:val="005E376E"/>
    <w:rsid w:val="005E4A4D"/>
    <w:rsid w:val="005E538D"/>
    <w:rsid w:val="005F1F5E"/>
    <w:rsid w:val="005F2998"/>
    <w:rsid w:val="005F2E42"/>
    <w:rsid w:val="005F47DA"/>
    <w:rsid w:val="005F51A8"/>
    <w:rsid w:val="005F7083"/>
    <w:rsid w:val="005F781A"/>
    <w:rsid w:val="005F78B0"/>
    <w:rsid w:val="005F7C4E"/>
    <w:rsid w:val="00601393"/>
    <w:rsid w:val="00602191"/>
    <w:rsid w:val="00603C6E"/>
    <w:rsid w:val="0060503B"/>
    <w:rsid w:val="00607D54"/>
    <w:rsid w:val="00613988"/>
    <w:rsid w:val="00613EB3"/>
    <w:rsid w:val="00614B07"/>
    <w:rsid w:val="00614B80"/>
    <w:rsid w:val="00615D2F"/>
    <w:rsid w:val="0061713E"/>
    <w:rsid w:val="006200EB"/>
    <w:rsid w:val="00621E00"/>
    <w:rsid w:val="0062277D"/>
    <w:rsid w:val="0062280E"/>
    <w:rsid w:val="00625624"/>
    <w:rsid w:val="00626315"/>
    <w:rsid w:val="00626777"/>
    <w:rsid w:val="00627575"/>
    <w:rsid w:val="00627BB6"/>
    <w:rsid w:val="00630D37"/>
    <w:rsid w:val="00630D81"/>
    <w:rsid w:val="00631878"/>
    <w:rsid w:val="006328AB"/>
    <w:rsid w:val="00633D35"/>
    <w:rsid w:val="00633DE0"/>
    <w:rsid w:val="006357C0"/>
    <w:rsid w:val="00635B9B"/>
    <w:rsid w:val="00635BDB"/>
    <w:rsid w:val="00641056"/>
    <w:rsid w:val="00642110"/>
    <w:rsid w:val="00643570"/>
    <w:rsid w:val="006438EA"/>
    <w:rsid w:val="00645401"/>
    <w:rsid w:val="00646228"/>
    <w:rsid w:val="0064639D"/>
    <w:rsid w:val="00646E79"/>
    <w:rsid w:val="006470E0"/>
    <w:rsid w:val="00647E3E"/>
    <w:rsid w:val="00651A15"/>
    <w:rsid w:val="00654E80"/>
    <w:rsid w:val="00656A9A"/>
    <w:rsid w:val="00657444"/>
    <w:rsid w:val="00657B58"/>
    <w:rsid w:val="006609C3"/>
    <w:rsid w:val="00660C91"/>
    <w:rsid w:val="00661069"/>
    <w:rsid w:val="0066118A"/>
    <w:rsid w:val="00662968"/>
    <w:rsid w:val="00666CB5"/>
    <w:rsid w:val="00667C62"/>
    <w:rsid w:val="00671767"/>
    <w:rsid w:val="00671BEA"/>
    <w:rsid w:val="0067405F"/>
    <w:rsid w:val="0067495C"/>
    <w:rsid w:val="00675AF7"/>
    <w:rsid w:val="00677A33"/>
    <w:rsid w:val="00680F25"/>
    <w:rsid w:val="00681882"/>
    <w:rsid w:val="006829C0"/>
    <w:rsid w:val="00683232"/>
    <w:rsid w:val="006835BE"/>
    <w:rsid w:val="00684380"/>
    <w:rsid w:val="0068489F"/>
    <w:rsid w:val="006851D9"/>
    <w:rsid w:val="00685B05"/>
    <w:rsid w:val="00685B79"/>
    <w:rsid w:val="006874CA"/>
    <w:rsid w:val="00687894"/>
    <w:rsid w:val="00687F24"/>
    <w:rsid w:val="00692EAD"/>
    <w:rsid w:val="006930EE"/>
    <w:rsid w:val="00694DED"/>
    <w:rsid w:val="00696094"/>
    <w:rsid w:val="006977F9"/>
    <w:rsid w:val="00697D7C"/>
    <w:rsid w:val="006A0317"/>
    <w:rsid w:val="006A11D4"/>
    <w:rsid w:val="006A12AC"/>
    <w:rsid w:val="006A3E9F"/>
    <w:rsid w:val="006A558B"/>
    <w:rsid w:val="006A5698"/>
    <w:rsid w:val="006A7BC1"/>
    <w:rsid w:val="006B02C4"/>
    <w:rsid w:val="006B28B8"/>
    <w:rsid w:val="006B3620"/>
    <w:rsid w:val="006B3854"/>
    <w:rsid w:val="006B4405"/>
    <w:rsid w:val="006B52FA"/>
    <w:rsid w:val="006B5A2C"/>
    <w:rsid w:val="006C0727"/>
    <w:rsid w:val="006C0CF7"/>
    <w:rsid w:val="006C1DBB"/>
    <w:rsid w:val="006C2018"/>
    <w:rsid w:val="006C596E"/>
    <w:rsid w:val="006C7545"/>
    <w:rsid w:val="006D2407"/>
    <w:rsid w:val="006D276D"/>
    <w:rsid w:val="006D2FD6"/>
    <w:rsid w:val="006D359A"/>
    <w:rsid w:val="006D4B78"/>
    <w:rsid w:val="006D5957"/>
    <w:rsid w:val="006D5A83"/>
    <w:rsid w:val="006D7AC0"/>
    <w:rsid w:val="006D7F9A"/>
    <w:rsid w:val="006E11E5"/>
    <w:rsid w:val="006E3B6B"/>
    <w:rsid w:val="006E4310"/>
    <w:rsid w:val="006E4439"/>
    <w:rsid w:val="006E590F"/>
    <w:rsid w:val="006E6EB8"/>
    <w:rsid w:val="006E7AFA"/>
    <w:rsid w:val="006F036A"/>
    <w:rsid w:val="006F1FED"/>
    <w:rsid w:val="006F2469"/>
    <w:rsid w:val="006F39B1"/>
    <w:rsid w:val="006F5185"/>
    <w:rsid w:val="006F5743"/>
    <w:rsid w:val="006F5750"/>
    <w:rsid w:val="006F60BC"/>
    <w:rsid w:val="007005BB"/>
    <w:rsid w:val="0070688E"/>
    <w:rsid w:val="00710A21"/>
    <w:rsid w:val="007126C0"/>
    <w:rsid w:val="007135D0"/>
    <w:rsid w:val="00714E4F"/>
    <w:rsid w:val="00715BB0"/>
    <w:rsid w:val="00717A57"/>
    <w:rsid w:val="00717D17"/>
    <w:rsid w:val="007201E5"/>
    <w:rsid w:val="00720526"/>
    <w:rsid w:val="00720BED"/>
    <w:rsid w:val="00721BAE"/>
    <w:rsid w:val="007245F7"/>
    <w:rsid w:val="00724877"/>
    <w:rsid w:val="00724C4E"/>
    <w:rsid w:val="00726393"/>
    <w:rsid w:val="00727386"/>
    <w:rsid w:val="00730654"/>
    <w:rsid w:val="00730BD8"/>
    <w:rsid w:val="007337F6"/>
    <w:rsid w:val="007340E6"/>
    <w:rsid w:val="00734404"/>
    <w:rsid w:val="00734AF0"/>
    <w:rsid w:val="0073661D"/>
    <w:rsid w:val="00736B2B"/>
    <w:rsid w:val="00741B74"/>
    <w:rsid w:val="00743D48"/>
    <w:rsid w:val="00744915"/>
    <w:rsid w:val="007449E8"/>
    <w:rsid w:val="007452CC"/>
    <w:rsid w:val="007453FC"/>
    <w:rsid w:val="00747EF4"/>
    <w:rsid w:val="00751FDC"/>
    <w:rsid w:val="00752D12"/>
    <w:rsid w:val="00755272"/>
    <w:rsid w:val="00755B23"/>
    <w:rsid w:val="00755D9A"/>
    <w:rsid w:val="00756FDF"/>
    <w:rsid w:val="00757714"/>
    <w:rsid w:val="007603F5"/>
    <w:rsid w:val="00760DAB"/>
    <w:rsid w:val="00760E03"/>
    <w:rsid w:val="00761D41"/>
    <w:rsid w:val="00761D91"/>
    <w:rsid w:val="00762357"/>
    <w:rsid w:val="00763038"/>
    <w:rsid w:val="007644C0"/>
    <w:rsid w:val="00764A2D"/>
    <w:rsid w:val="00764DCF"/>
    <w:rsid w:val="00765640"/>
    <w:rsid w:val="00765861"/>
    <w:rsid w:val="00765924"/>
    <w:rsid w:val="00767956"/>
    <w:rsid w:val="00767E71"/>
    <w:rsid w:val="007713E0"/>
    <w:rsid w:val="00772232"/>
    <w:rsid w:val="00772DE6"/>
    <w:rsid w:val="00773A8D"/>
    <w:rsid w:val="007741B8"/>
    <w:rsid w:val="0077465E"/>
    <w:rsid w:val="007749EF"/>
    <w:rsid w:val="007779DF"/>
    <w:rsid w:val="007809CD"/>
    <w:rsid w:val="00780F23"/>
    <w:rsid w:val="00783A08"/>
    <w:rsid w:val="00783B30"/>
    <w:rsid w:val="00787929"/>
    <w:rsid w:val="007904A7"/>
    <w:rsid w:val="0079073F"/>
    <w:rsid w:val="00791D86"/>
    <w:rsid w:val="00791F8B"/>
    <w:rsid w:val="007922ED"/>
    <w:rsid w:val="00794657"/>
    <w:rsid w:val="007952E3"/>
    <w:rsid w:val="007A058C"/>
    <w:rsid w:val="007A09F9"/>
    <w:rsid w:val="007A1DB7"/>
    <w:rsid w:val="007A3385"/>
    <w:rsid w:val="007A3B34"/>
    <w:rsid w:val="007A6BF1"/>
    <w:rsid w:val="007A6CE6"/>
    <w:rsid w:val="007B00E1"/>
    <w:rsid w:val="007B0E6A"/>
    <w:rsid w:val="007B18AC"/>
    <w:rsid w:val="007B26A1"/>
    <w:rsid w:val="007B3659"/>
    <w:rsid w:val="007B3ECC"/>
    <w:rsid w:val="007B6A12"/>
    <w:rsid w:val="007B7FF3"/>
    <w:rsid w:val="007C1A83"/>
    <w:rsid w:val="007C3764"/>
    <w:rsid w:val="007C3B4D"/>
    <w:rsid w:val="007C410D"/>
    <w:rsid w:val="007C55A2"/>
    <w:rsid w:val="007C636F"/>
    <w:rsid w:val="007D0042"/>
    <w:rsid w:val="007D009E"/>
    <w:rsid w:val="007D1E5B"/>
    <w:rsid w:val="007D24F0"/>
    <w:rsid w:val="007D405F"/>
    <w:rsid w:val="007D4536"/>
    <w:rsid w:val="007D4C50"/>
    <w:rsid w:val="007D7073"/>
    <w:rsid w:val="007E024D"/>
    <w:rsid w:val="007E158D"/>
    <w:rsid w:val="007E1734"/>
    <w:rsid w:val="007E27EE"/>
    <w:rsid w:val="007E42FB"/>
    <w:rsid w:val="007E44CF"/>
    <w:rsid w:val="007E4CCE"/>
    <w:rsid w:val="007E52C0"/>
    <w:rsid w:val="007E57F8"/>
    <w:rsid w:val="007E6BBF"/>
    <w:rsid w:val="007E7140"/>
    <w:rsid w:val="007F1247"/>
    <w:rsid w:val="007F2CC3"/>
    <w:rsid w:val="007F378E"/>
    <w:rsid w:val="007F5374"/>
    <w:rsid w:val="007F56CF"/>
    <w:rsid w:val="00800683"/>
    <w:rsid w:val="00801449"/>
    <w:rsid w:val="00801912"/>
    <w:rsid w:val="00801BC3"/>
    <w:rsid w:val="008053C7"/>
    <w:rsid w:val="00805799"/>
    <w:rsid w:val="00812FDC"/>
    <w:rsid w:val="008134C5"/>
    <w:rsid w:val="00814FF0"/>
    <w:rsid w:val="0081735F"/>
    <w:rsid w:val="00822A63"/>
    <w:rsid w:val="00823627"/>
    <w:rsid w:val="00823D58"/>
    <w:rsid w:val="008252CF"/>
    <w:rsid w:val="00826886"/>
    <w:rsid w:val="008346EA"/>
    <w:rsid w:val="00835161"/>
    <w:rsid w:val="00835CEE"/>
    <w:rsid w:val="0083621A"/>
    <w:rsid w:val="00836736"/>
    <w:rsid w:val="00836A5D"/>
    <w:rsid w:val="00836E5C"/>
    <w:rsid w:val="00836FE9"/>
    <w:rsid w:val="0084009F"/>
    <w:rsid w:val="008400BE"/>
    <w:rsid w:val="0084136E"/>
    <w:rsid w:val="0084186D"/>
    <w:rsid w:val="00841F12"/>
    <w:rsid w:val="00843296"/>
    <w:rsid w:val="008436BD"/>
    <w:rsid w:val="00844ABD"/>
    <w:rsid w:val="008450F9"/>
    <w:rsid w:val="0084654C"/>
    <w:rsid w:val="008469CC"/>
    <w:rsid w:val="00846DA0"/>
    <w:rsid w:val="008507C2"/>
    <w:rsid w:val="00851C18"/>
    <w:rsid w:val="008538E1"/>
    <w:rsid w:val="008539AC"/>
    <w:rsid w:val="00854E85"/>
    <w:rsid w:val="00856203"/>
    <w:rsid w:val="00857786"/>
    <w:rsid w:val="00857DC8"/>
    <w:rsid w:val="0086006B"/>
    <w:rsid w:val="0086115E"/>
    <w:rsid w:val="008616A5"/>
    <w:rsid w:val="00862BF5"/>
    <w:rsid w:val="00862ED0"/>
    <w:rsid w:val="00863083"/>
    <w:rsid w:val="00863C85"/>
    <w:rsid w:val="0086457F"/>
    <w:rsid w:val="0086568B"/>
    <w:rsid w:val="008663AE"/>
    <w:rsid w:val="00870FEF"/>
    <w:rsid w:val="008749E8"/>
    <w:rsid w:val="00874F05"/>
    <w:rsid w:val="008754D3"/>
    <w:rsid w:val="00875AD1"/>
    <w:rsid w:val="00876D00"/>
    <w:rsid w:val="008770D5"/>
    <w:rsid w:val="0087723A"/>
    <w:rsid w:val="0088022E"/>
    <w:rsid w:val="0088092B"/>
    <w:rsid w:val="00880936"/>
    <w:rsid w:val="00880A83"/>
    <w:rsid w:val="00883C8A"/>
    <w:rsid w:val="00886BAB"/>
    <w:rsid w:val="008872AA"/>
    <w:rsid w:val="0088734E"/>
    <w:rsid w:val="008873E5"/>
    <w:rsid w:val="008875E0"/>
    <w:rsid w:val="00887B9A"/>
    <w:rsid w:val="00887C38"/>
    <w:rsid w:val="00890C11"/>
    <w:rsid w:val="008919A9"/>
    <w:rsid w:val="00891E93"/>
    <w:rsid w:val="00891F63"/>
    <w:rsid w:val="00892E21"/>
    <w:rsid w:val="0089371D"/>
    <w:rsid w:val="00894210"/>
    <w:rsid w:val="00895C69"/>
    <w:rsid w:val="00895FAA"/>
    <w:rsid w:val="00897F9F"/>
    <w:rsid w:val="008A01CC"/>
    <w:rsid w:val="008A0AF2"/>
    <w:rsid w:val="008A2DFF"/>
    <w:rsid w:val="008A4439"/>
    <w:rsid w:val="008A454B"/>
    <w:rsid w:val="008A55ED"/>
    <w:rsid w:val="008A5C60"/>
    <w:rsid w:val="008A621D"/>
    <w:rsid w:val="008A6340"/>
    <w:rsid w:val="008A657D"/>
    <w:rsid w:val="008A6873"/>
    <w:rsid w:val="008A6AFD"/>
    <w:rsid w:val="008B044E"/>
    <w:rsid w:val="008B0782"/>
    <w:rsid w:val="008B111F"/>
    <w:rsid w:val="008B2492"/>
    <w:rsid w:val="008B2B41"/>
    <w:rsid w:val="008B2DB8"/>
    <w:rsid w:val="008B359F"/>
    <w:rsid w:val="008B50D2"/>
    <w:rsid w:val="008B65DC"/>
    <w:rsid w:val="008C15F9"/>
    <w:rsid w:val="008C21C7"/>
    <w:rsid w:val="008C6AFE"/>
    <w:rsid w:val="008C6C00"/>
    <w:rsid w:val="008C7A81"/>
    <w:rsid w:val="008D170C"/>
    <w:rsid w:val="008D1BB7"/>
    <w:rsid w:val="008D2F62"/>
    <w:rsid w:val="008D306F"/>
    <w:rsid w:val="008D37AD"/>
    <w:rsid w:val="008D3FC6"/>
    <w:rsid w:val="008E3209"/>
    <w:rsid w:val="008E393E"/>
    <w:rsid w:val="008E55BA"/>
    <w:rsid w:val="008E58D8"/>
    <w:rsid w:val="008E5BC6"/>
    <w:rsid w:val="008E61F0"/>
    <w:rsid w:val="008E6E34"/>
    <w:rsid w:val="008E75AB"/>
    <w:rsid w:val="008F0A37"/>
    <w:rsid w:val="008F268C"/>
    <w:rsid w:val="008F26CB"/>
    <w:rsid w:val="008F276F"/>
    <w:rsid w:val="008F28E6"/>
    <w:rsid w:val="008F303A"/>
    <w:rsid w:val="008F30CB"/>
    <w:rsid w:val="008F3449"/>
    <w:rsid w:val="008F37C9"/>
    <w:rsid w:val="008F5335"/>
    <w:rsid w:val="008F6157"/>
    <w:rsid w:val="008F7302"/>
    <w:rsid w:val="008F771B"/>
    <w:rsid w:val="0090077A"/>
    <w:rsid w:val="00902DA0"/>
    <w:rsid w:val="00904C9D"/>
    <w:rsid w:val="0090532E"/>
    <w:rsid w:val="00905D96"/>
    <w:rsid w:val="00917DF0"/>
    <w:rsid w:val="009206BA"/>
    <w:rsid w:val="00925F9A"/>
    <w:rsid w:val="009265CB"/>
    <w:rsid w:val="00926BBC"/>
    <w:rsid w:val="009272D0"/>
    <w:rsid w:val="00927CEB"/>
    <w:rsid w:val="00930284"/>
    <w:rsid w:val="00930CC7"/>
    <w:rsid w:val="00930DD2"/>
    <w:rsid w:val="009310C7"/>
    <w:rsid w:val="00931E5C"/>
    <w:rsid w:val="00931ECA"/>
    <w:rsid w:val="00933946"/>
    <w:rsid w:val="00933A1F"/>
    <w:rsid w:val="009349BF"/>
    <w:rsid w:val="00935C44"/>
    <w:rsid w:val="00936365"/>
    <w:rsid w:val="009363BB"/>
    <w:rsid w:val="00937024"/>
    <w:rsid w:val="00940F44"/>
    <w:rsid w:val="009417AD"/>
    <w:rsid w:val="0094220F"/>
    <w:rsid w:val="00942857"/>
    <w:rsid w:val="00942E9F"/>
    <w:rsid w:val="00944248"/>
    <w:rsid w:val="00945357"/>
    <w:rsid w:val="00945FF9"/>
    <w:rsid w:val="00947C53"/>
    <w:rsid w:val="00947D57"/>
    <w:rsid w:val="00950EF2"/>
    <w:rsid w:val="0095243A"/>
    <w:rsid w:val="00952731"/>
    <w:rsid w:val="00952E41"/>
    <w:rsid w:val="00954A2B"/>
    <w:rsid w:val="00954AE2"/>
    <w:rsid w:val="00960744"/>
    <w:rsid w:val="00960906"/>
    <w:rsid w:val="00960B1A"/>
    <w:rsid w:val="00960DDD"/>
    <w:rsid w:val="00963A05"/>
    <w:rsid w:val="00964069"/>
    <w:rsid w:val="00964839"/>
    <w:rsid w:val="00964A99"/>
    <w:rsid w:val="009665A1"/>
    <w:rsid w:val="00967B45"/>
    <w:rsid w:val="009704DE"/>
    <w:rsid w:val="00971347"/>
    <w:rsid w:val="00971B65"/>
    <w:rsid w:val="009726CA"/>
    <w:rsid w:val="00973D6A"/>
    <w:rsid w:val="00974C6A"/>
    <w:rsid w:val="009755BB"/>
    <w:rsid w:val="009757AA"/>
    <w:rsid w:val="00981565"/>
    <w:rsid w:val="0098159E"/>
    <w:rsid w:val="00981EBB"/>
    <w:rsid w:val="00983C02"/>
    <w:rsid w:val="0098403B"/>
    <w:rsid w:val="00985F88"/>
    <w:rsid w:val="00986F09"/>
    <w:rsid w:val="00990696"/>
    <w:rsid w:val="00991421"/>
    <w:rsid w:val="00993B98"/>
    <w:rsid w:val="00994CCF"/>
    <w:rsid w:val="00994D82"/>
    <w:rsid w:val="009A0279"/>
    <w:rsid w:val="009A0926"/>
    <w:rsid w:val="009A0CE8"/>
    <w:rsid w:val="009A1292"/>
    <w:rsid w:val="009A15D9"/>
    <w:rsid w:val="009A374A"/>
    <w:rsid w:val="009A41B6"/>
    <w:rsid w:val="009A4999"/>
    <w:rsid w:val="009A4A05"/>
    <w:rsid w:val="009A6C73"/>
    <w:rsid w:val="009B12E7"/>
    <w:rsid w:val="009B26A8"/>
    <w:rsid w:val="009B2B19"/>
    <w:rsid w:val="009B52DD"/>
    <w:rsid w:val="009B5DAB"/>
    <w:rsid w:val="009C1412"/>
    <w:rsid w:val="009C1724"/>
    <w:rsid w:val="009C1FA4"/>
    <w:rsid w:val="009C2625"/>
    <w:rsid w:val="009C42C8"/>
    <w:rsid w:val="009C4881"/>
    <w:rsid w:val="009C4FAD"/>
    <w:rsid w:val="009C6804"/>
    <w:rsid w:val="009C7E9C"/>
    <w:rsid w:val="009D0343"/>
    <w:rsid w:val="009D06C7"/>
    <w:rsid w:val="009D1E62"/>
    <w:rsid w:val="009D2D45"/>
    <w:rsid w:val="009D351E"/>
    <w:rsid w:val="009D56D4"/>
    <w:rsid w:val="009D6AA6"/>
    <w:rsid w:val="009D78B9"/>
    <w:rsid w:val="009E02AA"/>
    <w:rsid w:val="009E09FC"/>
    <w:rsid w:val="009E19A5"/>
    <w:rsid w:val="009E31A9"/>
    <w:rsid w:val="009E532E"/>
    <w:rsid w:val="009E5A19"/>
    <w:rsid w:val="009E5DFB"/>
    <w:rsid w:val="009E600F"/>
    <w:rsid w:val="009F0424"/>
    <w:rsid w:val="009F0605"/>
    <w:rsid w:val="009F23D9"/>
    <w:rsid w:val="009F250F"/>
    <w:rsid w:val="009F485A"/>
    <w:rsid w:val="009F4870"/>
    <w:rsid w:val="009F5BEF"/>
    <w:rsid w:val="009F7D32"/>
    <w:rsid w:val="00A00D31"/>
    <w:rsid w:val="00A00E0B"/>
    <w:rsid w:val="00A01E82"/>
    <w:rsid w:val="00A02DC5"/>
    <w:rsid w:val="00A03C19"/>
    <w:rsid w:val="00A0409F"/>
    <w:rsid w:val="00A04E2A"/>
    <w:rsid w:val="00A05A0D"/>
    <w:rsid w:val="00A066B6"/>
    <w:rsid w:val="00A06B87"/>
    <w:rsid w:val="00A07DF1"/>
    <w:rsid w:val="00A10141"/>
    <w:rsid w:val="00A103CD"/>
    <w:rsid w:val="00A1130B"/>
    <w:rsid w:val="00A16231"/>
    <w:rsid w:val="00A17E59"/>
    <w:rsid w:val="00A17E68"/>
    <w:rsid w:val="00A20258"/>
    <w:rsid w:val="00A217EC"/>
    <w:rsid w:val="00A21F05"/>
    <w:rsid w:val="00A2323B"/>
    <w:rsid w:val="00A24AED"/>
    <w:rsid w:val="00A25080"/>
    <w:rsid w:val="00A2573D"/>
    <w:rsid w:val="00A26670"/>
    <w:rsid w:val="00A2683F"/>
    <w:rsid w:val="00A27D42"/>
    <w:rsid w:val="00A30818"/>
    <w:rsid w:val="00A32667"/>
    <w:rsid w:val="00A32704"/>
    <w:rsid w:val="00A33237"/>
    <w:rsid w:val="00A33D91"/>
    <w:rsid w:val="00A3408D"/>
    <w:rsid w:val="00A345BA"/>
    <w:rsid w:val="00A348B4"/>
    <w:rsid w:val="00A34979"/>
    <w:rsid w:val="00A34BD6"/>
    <w:rsid w:val="00A35138"/>
    <w:rsid w:val="00A36724"/>
    <w:rsid w:val="00A36B2F"/>
    <w:rsid w:val="00A37535"/>
    <w:rsid w:val="00A423A2"/>
    <w:rsid w:val="00A43D5F"/>
    <w:rsid w:val="00A445D6"/>
    <w:rsid w:val="00A4502F"/>
    <w:rsid w:val="00A45297"/>
    <w:rsid w:val="00A4694C"/>
    <w:rsid w:val="00A475F0"/>
    <w:rsid w:val="00A51CF5"/>
    <w:rsid w:val="00A520A7"/>
    <w:rsid w:val="00A526DF"/>
    <w:rsid w:val="00A540BF"/>
    <w:rsid w:val="00A57B4A"/>
    <w:rsid w:val="00A6054D"/>
    <w:rsid w:val="00A6299F"/>
    <w:rsid w:val="00A62BC0"/>
    <w:rsid w:val="00A6309C"/>
    <w:rsid w:val="00A63809"/>
    <w:rsid w:val="00A64361"/>
    <w:rsid w:val="00A651A7"/>
    <w:rsid w:val="00A65543"/>
    <w:rsid w:val="00A6667B"/>
    <w:rsid w:val="00A7027F"/>
    <w:rsid w:val="00A72815"/>
    <w:rsid w:val="00A74086"/>
    <w:rsid w:val="00A76595"/>
    <w:rsid w:val="00A766DA"/>
    <w:rsid w:val="00A771B8"/>
    <w:rsid w:val="00A81000"/>
    <w:rsid w:val="00A81511"/>
    <w:rsid w:val="00A817D3"/>
    <w:rsid w:val="00A81A11"/>
    <w:rsid w:val="00A81B85"/>
    <w:rsid w:val="00A81F5C"/>
    <w:rsid w:val="00A829F3"/>
    <w:rsid w:val="00A82D3D"/>
    <w:rsid w:val="00A833CF"/>
    <w:rsid w:val="00A835EA"/>
    <w:rsid w:val="00A85061"/>
    <w:rsid w:val="00A9139E"/>
    <w:rsid w:val="00A91970"/>
    <w:rsid w:val="00A935E5"/>
    <w:rsid w:val="00A93802"/>
    <w:rsid w:val="00A95680"/>
    <w:rsid w:val="00A957FC"/>
    <w:rsid w:val="00A97532"/>
    <w:rsid w:val="00A976A6"/>
    <w:rsid w:val="00AA1D0D"/>
    <w:rsid w:val="00AA2E01"/>
    <w:rsid w:val="00AA466E"/>
    <w:rsid w:val="00AA4D84"/>
    <w:rsid w:val="00AA6218"/>
    <w:rsid w:val="00AA7506"/>
    <w:rsid w:val="00AB116E"/>
    <w:rsid w:val="00AB23EA"/>
    <w:rsid w:val="00AB24E2"/>
    <w:rsid w:val="00AB72EF"/>
    <w:rsid w:val="00AC0ECB"/>
    <w:rsid w:val="00AC19E4"/>
    <w:rsid w:val="00AC1BF8"/>
    <w:rsid w:val="00AC2F08"/>
    <w:rsid w:val="00AC5A14"/>
    <w:rsid w:val="00AD0710"/>
    <w:rsid w:val="00AD1C5D"/>
    <w:rsid w:val="00AD2614"/>
    <w:rsid w:val="00AD271F"/>
    <w:rsid w:val="00AD321A"/>
    <w:rsid w:val="00AD3296"/>
    <w:rsid w:val="00AD409F"/>
    <w:rsid w:val="00AD4130"/>
    <w:rsid w:val="00AD5FE9"/>
    <w:rsid w:val="00AD759B"/>
    <w:rsid w:val="00AE05A8"/>
    <w:rsid w:val="00AE10DE"/>
    <w:rsid w:val="00AE24E1"/>
    <w:rsid w:val="00AE2509"/>
    <w:rsid w:val="00AE3174"/>
    <w:rsid w:val="00AE4D42"/>
    <w:rsid w:val="00AE59CB"/>
    <w:rsid w:val="00AE74DC"/>
    <w:rsid w:val="00AE7A8A"/>
    <w:rsid w:val="00AF0241"/>
    <w:rsid w:val="00AF1158"/>
    <w:rsid w:val="00AF17A0"/>
    <w:rsid w:val="00AF2D1F"/>
    <w:rsid w:val="00AF52BF"/>
    <w:rsid w:val="00B0239E"/>
    <w:rsid w:val="00B03391"/>
    <w:rsid w:val="00B03B84"/>
    <w:rsid w:val="00B03BA7"/>
    <w:rsid w:val="00B0405E"/>
    <w:rsid w:val="00B045ED"/>
    <w:rsid w:val="00B04DB3"/>
    <w:rsid w:val="00B051DB"/>
    <w:rsid w:val="00B06AAC"/>
    <w:rsid w:val="00B06B24"/>
    <w:rsid w:val="00B136CF"/>
    <w:rsid w:val="00B152D2"/>
    <w:rsid w:val="00B15E5B"/>
    <w:rsid w:val="00B17724"/>
    <w:rsid w:val="00B21D85"/>
    <w:rsid w:val="00B23777"/>
    <w:rsid w:val="00B26C27"/>
    <w:rsid w:val="00B30C96"/>
    <w:rsid w:val="00B33E04"/>
    <w:rsid w:val="00B3516E"/>
    <w:rsid w:val="00B35E20"/>
    <w:rsid w:val="00B3692D"/>
    <w:rsid w:val="00B36A43"/>
    <w:rsid w:val="00B40791"/>
    <w:rsid w:val="00B41D19"/>
    <w:rsid w:val="00B44462"/>
    <w:rsid w:val="00B44695"/>
    <w:rsid w:val="00B44760"/>
    <w:rsid w:val="00B44A56"/>
    <w:rsid w:val="00B45B51"/>
    <w:rsid w:val="00B45C81"/>
    <w:rsid w:val="00B45FBE"/>
    <w:rsid w:val="00B46FA7"/>
    <w:rsid w:val="00B478A0"/>
    <w:rsid w:val="00B511E2"/>
    <w:rsid w:val="00B53693"/>
    <w:rsid w:val="00B537D1"/>
    <w:rsid w:val="00B53C1A"/>
    <w:rsid w:val="00B547D3"/>
    <w:rsid w:val="00B563E1"/>
    <w:rsid w:val="00B56BC0"/>
    <w:rsid w:val="00B578C6"/>
    <w:rsid w:val="00B57973"/>
    <w:rsid w:val="00B57F84"/>
    <w:rsid w:val="00B6027A"/>
    <w:rsid w:val="00B60599"/>
    <w:rsid w:val="00B631D9"/>
    <w:rsid w:val="00B65440"/>
    <w:rsid w:val="00B66072"/>
    <w:rsid w:val="00B676B0"/>
    <w:rsid w:val="00B67B66"/>
    <w:rsid w:val="00B70453"/>
    <w:rsid w:val="00B70936"/>
    <w:rsid w:val="00B709FE"/>
    <w:rsid w:val="00B73844"/>
    <w:rsid w:val="00B73E85"/>
    <w:rsid w:val="00B744E9"/>
    <w:rsid w:val="00B7451B"/>
    <w:rsid w:val="00B74564"/>
    <w:rsid w:val="00B75058"/>
    <w:rsid w:val="00B7611B"/>
    <w:rsid w:val="00B76BDB"/>
    <w:rsid w:val="00B76F4F"/>
    <w:rsid w:val="00B77446"/>
    <w:rsid w:val="00B77B36"/>
    <w:rsid w:val="00B80554"/>
    <w:rsid w:val="00B8093E"/>
    <w:rsid w:val="00B81147"/>
    <w:rsid w:val="00B81852"/>
    <w:rsid w:val="00B837D1"/>
    <w:rsid w:val="00B85A5E"/>
    <w:rsid w:val="00B86EF9"/>
    <w:rsid w:val="00B91F78"/>
    <w:rsid w:val="00B9327B"/>
    <w:rsid w:val="00B93B3F"/>
    <w:rsid w:val="00B940AC"/>
    <w:rsid w:val="00B97346"/>
    <w:rsid w:val="00BA07EA"/>
    <w:rsid w:val="00BA0808"/>
    <w:rsid w:val="00BA0AC2"/>
    <w:rsid w:val="00BA0D14"/>
    <w:rsid w:val="00BA1023"/>
    <w:rsid w:val="00BA1FCC"/>
    <w:rsid w:val="00BA208E"/>
    <w:rsid w:val="00BA2136"/>
    <w:rsid w:val="00BA24DB"/>
    <w:rsid w:val="00BA41F3"/>
    <w:rsid w:val="00BA513D"/>
    <w:rsid w:val="00BA5733"/>
    <w:rsid w:val="00BA5921"/>
    <w:rsid w:val="00BA60DB"/>
    <w:rsid w:val="00BA70D0"/>
    <w:rsid w:val="00BB031D"/>
    <w:rsid w:val="00BB20B6"/>
    <w:rsid w:val="00BB340B"/>
    <w:rsid w:val="00BB3DE5"/>
    <w:rsid w:val="00BB489C"/>
    <w:rsid w:val="00BB59D3"/>
    <w:rsid w:val="00BB7930"/>
    <w:rsid w:val="00BC14CA"/>
    <w:rsid w:val="00BC1766"/>
    <w:rsid w:val="00BC194C"/>
    <w:rsid w:val="00BC312B"/>
    <w:rsid w:val="00BC3DFB"/>
    <w:rsid w:val="00BC4117"/>
    <w:rsid w:val="00BC4507"/>
    <w:rsid w:val="00BC61E4"/>
    <w:rsid w:val="00BC6747"/>
    <w:rsid w:val="00BC69A9"/>
    <w:rsid w:val="00BC77E4"/>
    <w:rsid w:val="00BC784F"/>
    <w:rsid w:val="00BC7F6C"/>
    <w:rsid w:val="00BD0BA6"/>
    <w:rsid w:val="00BD26E1"/>
    <w:rsid w:val="00BD26EF"/>
    <w:rsid w:val="00BD2C50"/>
    <w:rsid w:val="00BD4982"/>
    <w:rsid w:val="00BE02A4"/>
    <w:rsid w:val="00BE0F15"/>
    <w:rsid w:val="00BE12A5"/>
    <w:rsid w:val="00BE165F"/>
    <w:rsid w:val="00BE1BD9"/>
    <w:rsid w:val="00BE2215"/>
    <w:rsid w:val="00BE2D67"/>
    <w:rsid w:val="00BE3318"/>
    <w:rsid w:val="00BE3654"/>
    <w:rsid w:val="00BE382E"/>
    <w:rsid w:val="00BE49E4"/>
    <w:rsid w:val="00BE55A2"/>
    <w:rsid w:val="00BE5929"/>
    <w:rsid w:val="00BF1186"/>
    <w:rsid w:val="00BF1939"/>
    <w:rsid w:val="00BF2108"/>
    <w:rsid w:val="00BF2279"/>
    <w:rsid w:val="00BF329F"/>
    <w:rsid w:val="00BF429D"/>
    <w:rsid w:val="00BF4929"/>
    <w:rsid w:val="00BF5D89"/>
    <w:rsid w:val="00BF5FBE"/>
    <w:rsid w:val="00C01AB7"/>
    <w:rsid w:val="00C05096"/>
    <w:rsid w:val="00C05AD3"/>
    <w:rsid w:val="00C05D15"/>
    <w:rsid w:val="00C06B5B"/>
    <w:rsid w:val="00C06E69"/>
    <w:rsid w:val="00C070E0"/>
    <w:rsid w:val="00C10007"/>
    <w:rsid w:val="00C10915"/>
    <w:rsid w:val="00C10DD3"/>
    <w:rsid w:val="00C1120C"/>
    <w:rsid w:val="00C15442"/>
    <w:rsid w:val="00C15BE3"/>
    <w:rsid w:val="00C2037D"/>
    <w:rsid w:val="00C235F9"/>
    <w:rsid w:val="00C240A2"/>
    <w:rsid w:val="00C243F7"/>
    <w:rsid w:val="00C2454F"/>
    <w:rsid w:val="00C25BD0"/>
    <w:rsid w:val="00C25ED6"/>
    <w:rsid w:val="00C264A3"/>
    <w:rsid w:val="00C27276"/>
    <w:rsid w:val="00C3060F"/>
    <w:rsid w:val="00C30C4B"/>
    <w:rsid w:val="00C31C58"/>
    <w:rsid w:val="00C31E55"/>
    <w:rsid w:val="00C3238C"/>
    <w:rsid w:val="00C33346"/>
    <w:rsid w:val="00C333B3"/>
    <w:rsid w:val="00C34D07"/>
    <w:rsid w:val="00C3530A"/>
    <w:rsid w:val="00C35BC3"/>
    <w:rsid w:val="00C3681A"/>
    <w:rsid w:val="00C40422"/>
    <w:rsid w:val="00C41F1C"/>
    <w:rsid w:val="00C42103"/>
    <w:rsid w:val="00C428C9"/>
    <w:rsid w:val="00C42ADC"/>
    <w:rsid w:val="00C44A37"/>
    <w:rsid w:val="00C51DBD"/>
    <w:rsid w:val="00C51DCC"/>
    <w:rsid w:val="00C525AA"/>
    <w:rsid w:val="00C52BFE"/>
    <w:rsid w:val="00C52C5C"/>
    <w:rsid w:val="00C5678A"/>
    <w:rsid w:val="00C57FBB"/>
    <w:rsid w:val="00C603A5"/>
    <w:rsid w:val="00C60466"/>
    <w:rsid w:val="00C612B5"/>
    <w:rsid w:val="00C613C1"/>
    <w:rsid w:val="00C61C64"/>
    <w:rsid w:val="00C61C85"/>
    <w:rsid w:val="00C63B7C"/>
    <w:rsid w:val="00C63FE8"/>
    <w:rsid w:val="00C64A32"/>
    <w:rsid w:val="00C6507C"/>
    <w:rsid w:val="00C657C3"/>
    <w:rsid w:val="00C65D62"/>
    <w:rsid w:val="00C66167"/>
    <w:rsid w:val="00C661A7"/>
    <w:rsid w:val="00C665D8"/>
    <w:rsid w:val="00C66663"/>
    <w:rsid w:val="00C66F9E"/>
    <w:rsid w:val="00C7019A"/>
    <w:rsid w:val="00C7087D"/>
    <w:rsid w:val="00C709E5"/>
    <w:rsid w:val="00C70D75"/>
    <w:rsid w:val="00C73629"/>
    <w:rsid w:val="00C73E1B"/>
    <w:rsid w:val="00C750C2"/>
    <w:rsid w:val="00C76949"/>
    <w:rsid w:val="00C8189B"/>
    <w:rsid w:val="00C83E2F"/>
    <w:rsid w:val="00C84C5C"/>
    <w:rsid w:val="00C855C5"/>
    <w:rsid w:val="00C85C4A"/>
    <w:rsid w:val="00C86570"/>
    <w:rsid w:val="00C869DE"/>
    <w:rsid w:val="00C86B4D"/>
    <w:rsid w:val="00C873CE"/>
    <w:rsid w:val="00C87905"/>
    <w:rsid w:val="00C87E3B"/>
    <w:rsid w:val="00C90C41"/>
    <w:rsid w:val="00C912E7"/>
    <w:rsid w:val="00C9198B"/>
    <w:rsid w:val="00C92B8A"/>
    <w:rsid w:val="00C932BF"/>
    <w:rsid w:val="00C94231"/>
    <w:rsid w:val="00C9696C"/>
    <w:rsid w:val="00C96EF0"/>
    <w:rsid w:val="00CA1779"/>
    <w:rsid w:val="00CA3788"/>
    <w:rsid w:val="00CA4934"/>
    <w:rsid w:val="00CA7513"/>
    <w:rsid w:val="00CA7958"/>
    <w:rsid w:val="00CB0260"/>
    <w:rsid w:val="00CB0B85"/>
    <w:rsid w:val="00CB1DB1"/>
    <w:rsid w:val="00CB422D"/>
    <w:rsid w:val="00CB5688"/>
    <w:rsid w:val="00CB7304"/>
    <w:rsid w:val="00CC026B"/>
    <w:rsid w:val="00CC0DFB"/>
    <w:rsid w:val="00CC17C9"/>
    <w:rsid w:val="00CC19F5"/>
    <w:rsid w:val="00CC39AE"/>
    <w:rsid w:val="00CC732C"/>
    <w:rsid w:val="00CD1663"/>
    <w:rsid w:val="00CD2B2E"/>
    <w:rsid w:val="00CD39FF"/>
    <w:rsid w:val="00CD4D85"/>
    <w:rsid w:val="00CF028F"/>
    <w:rsid w:val="00CF10F6"/>
    <w:rsid w:val="00CF1C43"/>
    <w:rsid w:val="00CF1EB4"/>
    <w:rsid w:val="00CF2F27"/>
    <w:rsid w:val="00CF3686"/>
    <w:rsid w:val="00CF568A"/>
    <w:rsid w:val="00CF68DB"/>
    <w:rsid w:val="00CF6FDB"/>
    <w:rsid w:val="00CF7302"/>
    <w:rsid w:val="00D00E45"/>
    <w:rsid w:val="00D0351B"/>
    <w:rsid w:val="00D04CAA"/>
    <w:rsid w:val="00D05FBF"/>
    <w:rsid w:val="00D0762C"/>
    <w:rsid w:val="00D1048F"/>
    <w:rsid w:val="00D10C3D"/>
    <w:rsid w:val="00D11C38"/>
    <w:rsid w:val="00D13603"/>
    <w:rsid w:val="00D13DBE"/>
    <w:rsid w:val="00D14261"/>
    <w:rsid w:val="00D1652A"/>
    <w:rsid w:val="00D17279"/>
    <w:rsid w:val="00D17CA8"/>
    <w:rsid w:val="00D2175F"/>
    <w:rsid w:val="00D22936"/>
    <w:rsid w:val="00D2300E"/>
    <w:rsid w:val="00D24308"/>
    <w:rsid w:val="00D24C71"/>
    <w:rsid w:val="00D2553F"/>
    <w:rsid w:val="00D30728"/>
    <w:rsid w:val="00D325E5"/>
    <w:rsid w:val="00D33487"/>
    <w:rsid w:val="00D35634"/>
    <w:rsid w:val="00D37296"/>
    <w:rsid w:val="00D40C78"/>
    <w:rsid w:val="00D41141"/>
    <w:rsid w:val="00D420AE"/>
    <w:rsid w:val="00D43194"/>
    <w:rsid w:val="00D466D3"/>
    <w:rsid w:val="00D47219"/>
    <w:rsid w:val="00D475A7"/>
    <w:rsid w:val="00D5036B"/>
    <w:rsid w:val="00D512D5"/>
    <w:rsid w:val="00D51951"/>
    <w:rsid w:val="00D51A22"/>
    <w:rsid w:val="00D51B65"/>
    <w:rsid w:val="00D530F0"/>
    <w:rsid w:val="00D551F6"/>
    <w:rsid w:val="00D55662"/>
    <w:rsid w:val="00D5731A"/>
    <w:rsid w:val="00D57B24"/>
    <w:rsid w:val="00D61496"/>
    <w:rsid w:val="00D62892"/>
    <w:rsid w:val="00D628E0"/>
    <w:rsid w:val="00D62C03"/>
    <w:rsid w:val="00D62E33"/>
    <w:rsid w:val="00D63AF6"/>
    <w:rsid w:val="00D63B08"/>
    <w:rsid w:val="00D671D9"/>
    <w:rsid w:val="00D7104E"/>
    <w:rsid w:val="00D72DED"/>
    <w:rsid w:val="00D7354A"/>
    <w:rsid w:val="00D73A9D"/>
    <w:rsid w:val="00D73E03"/>
    <w:rsid w:val="00D77FC8"/>
    <w:rsid w:val="00D81531"/>
    <w:rsid w:val="00D82DBF"/>
    <w:rsid w:val="00D83586"/>
    <w:rsid w:val="00D83F8A"/>
    <w:rsid w:val="00D84355"/>
    <w:rsid w:val="00D868C4"/>
    <w:rsid w:val="00D90099"/>
    <w:rsid w:val="00D92D87"/>
    <w:rsid w:val="00D934F4"/>
    <w:rsid w:val="00D96513"/>
    <w:rsid w:val="00D96B32"/>
    <w:rsid w:val="00D97BFF"/>
    <w:rsid w:val="00DA03BE"/>
    <w:rsid w:val="00DA132C"/>
    <w:rsid w:val="00DA2132"/>
    <w:rsid w:val="00DA3081"/>
    <w:rsid w:val="00DA4EB9"/>
    <w:rsid w:val="00DA7D8B"/>
    <w:rsid w:val="00DB0207"/>
    <w:rsid w:val="00DB03C9"/>
    <w:rsid w:val="00DB06A7"/>
    <w:rsid w:val="00DB1513"/>
    <w:rsid w:val="00DB1538"/>
    <w:rsid w:val="00DB1841"/>
    <w:rsid w:val="00DB216C"/>
    <w:rsid w:val="00DB2AED"/>
    <w:rsid w:val="00DB3669"/>
    <w:rsid w:val="00DB4A16"/>
    <w:rsid w:val="00DB7539"/>
    <w:rsid w:val="00DB7F61"/>
    <w:rsid w:val="00DC0817"/>
    <w:rsid w:val="00DC0ACA"/>
    <w:rsid w:val="00DC0CB3"/>
    <w:rsid w:val="00DC2006"/>
    <w:rsid w:val="00DC2F91"/>
    <w:rsid w:val="00DC3781"/>
    <w:rsid w:val="00DC4C75"/>
    <w:rsid w:val="00DC725B"/>
    <w:rsid w:val="00DC748A"/>
    <w:rsid w:val="00DC75F4"/>
    <w:rsid w:val="00DD212D"/>
    <w:rsid w:val="00DD3ED0"/>
    <w:rsid w:val="00DD42B0"/>
    <w:rsid w:val="00DD5440"/>
    <w:rsid w:val="00DD5A57"/>
    <w:rsid w:val="00DD5EC0"/>
    <w:rsid w:val="00DE0EBF"/>
    <w:rsid w:val="00DE4C30"/>
    <w:rsid w:val="00DE6C09"/>
    <w:rsid w:val="00DF00BC"/>
    <w:rsid w:val="00DF0485"/>
    <w:rsid w:val="00DF13CA"/>
    <w:rsid w:val="00DF2C00"/>
    <w:rsid w:val="00DF3A54"/>
    <w:rsid w:val="00DF3D31"/>
    <w:rsid w:val="00DF46EB"/>
    <w:rsid w:val="00DF4981"/>
    <w:rsid w:val="00DF68E1"/>
    <w:rsid w:val="00DF7135"/>
    <w:rsid w:val="00E00634"/>
    <w:rsid w:val="00E029FC"/>
    <w:rsid w:val="00E03C6B"/>
    <w:rsid w:val="00E03D2F"/>
    <w:rsid w:val="00E0422A"/>
    <w:rsid w:val="00E057FD"/>
    <w:rsid w:val="00E05A4F"/>
    <w:rsid w:val="00E0622B"/>
    <w:rsid w:val="00E10235"/>
    <w:rsid w:val="00E11681"/>
    <w:rsid w:val="00E14AA5"/>
    <w:rsid w:val="00E14F82"/>
    <w:rsid w:val="00E15A96"/>
    <w:rsid w:val="00E15AE1"/>
    <w:rsid w:val="00E15B7B"/>
    <w:rsid w:val="00E16DEB"/>
    <w:rsid w:val="00E17AE8"/>
    <w:rsid w:val="00E202C4"/>
    <w:rsid w:val="00E20394"/>
    <w:rsid w:val="00E207D7"/>
    <w:rsid w:val="00E21B02"/>
    <w:rsid w:val="00E21B50"/>
    <w:rsid w:val="00E22879"/>
    <w:rsid w:val="00E23FAD"/>
    <w:rsid w:val="00E24485"/>
    <w:rsid w:val="00E25E6F"/>
    <w:rsid w:val="00E260AE"/>
    <w:rsid w:val="00E275FF"/>
    <w:rsid w:val="00E278A5"/>
    <w:rsid w:val="00E27960"/>
    <w:rsid w:val="00E31C55"/>
    <w:rsid w:val="00E3216F"/>
    <w:rsid w:val="00E324B1"/>
    <w:rsid w:val="00E3283E"/>
    <w:rsid w:val="00E33C9D"/>
    <w:rsid w:val="00E344AE"/>
    <w:rsid w:val="00E352C8"/>
    <w:rsid w:val="00E355D0"/>
    <w:rsid w:val="00E3561B"/>
    <w:rsid w:val="00E35715"/>
    <w:rsid w:val="00E36006"/>
    <w:rsid w:val="00E3628A"/>
    <w:rsid w:val="00E36588"/>
    <w:rsid w:val="00E40F79"/>
    <w:rsid w:val="00E42116"/>
    <w:rsid w:val="00E42A8E"/>
    <w:rsid w:val="00E45362"/>
    <w:rsid w:val="00E46580"/>
    <w:rsid w:val="00E4795D"/>
    <w:rsid w:val="00E50154"/>
    <w:rsid w:val="00E513C6"/>
    <w:rsid w:val="00E51949"/>
    <w:rsid w:val="00E52349"/>
    <w:rsid w:val="00E52C16"/>
    <w:rsid w:val="00E54143"/>
    <w:rsid w:val="00E559CC"/>
    <w:rsid w:val="00E55EC4"/>
    <w:rsid w:val="00E56199"/>
    <w:rsid w:val="00E603D0"/>
    <w:rsid w:val="00E61B56"/>
    <w:rsid w:val="00E61F88"/>
    <w:rsid w:val="00E622D4"/>
    <w:rsid w:val="00E63953"/>
    <w:rsid w:val="00E63C7A"/>
    <w:rsid w:val="00E64D68"/>
    <w:rsid w:val="00E65BEF"/>
    <w:rsid w:val="00E65DF3"/>
    <w:rsid w:val="00E66046"/>
    <w:rsid w:val="00E6653D"/>
    <w:rsid w:val="00E66E05"/>
    <w:rsid w:val="00E67859"/>
    <w:rsid w:val="00E703EF"/>
    <w:rsid w:val="00E705F9"/>
    <w:rsid w:val="00E7126F"/>
    <w:rsid w:val="00E7197A"/>
    <w:rsid w:val="00E721D1"/>
    <w:rsid w:val="00E724E5"/>
    <w:rsid w:val="00E7473B"/>
    <w:rsid w:val="00E75CB6"/>
    <w:rsid w:val="00E80959"/>
    <w:rsid w:val="00E81FB5"/>
    <w:rsid w:val="00E821E0"/>
    <w:rsid w:val="00E826CA"/>
    <w:rsid w:val="00E834DC"/>
    <w:rsid w:val="00E87459"/>
    <w:rsid w:val="00E87BC4"/>
    <w:rsid w:val="00E90B42"/>
    <w:rsid w:val="00E915A5"/>
    <w:rsid w:val="00E924AB"/>
    <w:rsid w:val="00E936E6"/>
    <w:rsid w:val="00E9550D"/>
    <w:rsid w:val="00E9589F"/>
    <w:rsid w:val="00E95B2A"/>
    <w:rsid w:val="00E96306"/>
    <w:rsid w:val="00E96349"/>
    <w:rsid w:val="00E969AB"/>
    <w:rsid w:val="00E9702A"/>
    <w:rsid w:val="00EA0B35"/>
    <w:rsid w:val="00EA1406"/>
    <w:rsid w:val="00EA23FB"/>
    <w:rsid w:val="00EA3ACE"/>
    <w:rsid w:val="00EA54B8"/>
    <w:rsid w:val="00EA5E40"/>
    <w:rsid w:val="00EA73B3"/>
    <w:rsid w:val="00EB010B"/>
    <w:rsid w:val="00EB1116"/>
    <w:rsid w:val="00EB566A"/>
    <w:rsid w:val="00EB61B9"/>
    <w:rsid w:val="00EB68D2"/>
    <w:rsid w:val="00EB6953"/>
    <w:rsid w:val="00EB6A4E"/>
    <w:rsid w:val="00EB6D9D"/>
    <w:rsid w:val="00EB714B"/>
    <w:rsid w:val="00EB7180"/>
    <w:rsid w:val="00EB7BC2"/>
    <w:rsid w:val="00EB7FBF"/>
    <w:rsid w:val="00EC006C"/>
    <w:rsid w:val="00EC1EC8"/>
    <w:rsid w:val="00EC29FB"/>
    <w:rsid w:val="00EC3D06"/>
    <w:rsid w:val="00EC6FF7"/>
    <w:rsid w:val="00EC7A77"/>
    <w:rsid w:val="00ED048D"/>
    <w:rsid w:val="00ED14C9"/>
    <w:rsid w:val="00ED1A79"/>
    <w:rsid w:val="00ED1C5C"/>
    <w:rsid w:val="00ED1C9D"/>
    <w:rsid w:val="00ED1F51"/>
    <w:rsid w:val="00ED4807"/>
    <w:rsid w:val="00ED4BFA"/>
    <w:rsid w:val="00ED5A57"/>
    <w:rsid w:val="00ED75E4"/>
    <w:rsid w:val="00EE0840"/>
    <w:rsid w:val="00EE0BFD"/>
    <w:rsid w:val="00EE1AF2"/>
    <w:rsid w:val="00EE20D0"/>
    <w:rsid w:val="00EE453B"/>
    <w:rsid w:val="00EE47DA"/>
    <w:rsid w:val="00EE48A7"/>
    <w:rsid w:val="00EE4951"/>
    <w:rsid w:val="00EE495C"/>
    <w:rsid w:val="00EE5076"/>
    <w:rsid w:val="00EE56B5"/>
    <w:rsid w:val="00EE6367"/>
    <w:rsid w:val="00EE6507"/>
    <w:rsid w:val="00EE6F02"/>
    <w:rsid w:val="00EE7275"/>
    <w:rsid w:val="00EE79DF"/>
    <w:rsid w:val="00EF0F62"/>
    <w:rsid w:val="00EF3049"/>
    <w:rsid w:val="00EF4047"/>
    <w:rsid w:val="00EF4178"/>
    <w:rsid w:val="00EF584A"/>
    <w:rsid w:val="00EF64B1"/>
    <w:rsid w:val="00EF6AF0"/>
    <w:rsid w:val="00EF79C6"/>
    <w:rsid w:val="00F01B1D"/>
    <w:rsid w:val="00F0770E"/>
    <w:rsid w:val="00F07CEF"/>
    <w:rsid w:val="00F07DA9"/>
    <w:rsid w:val="00F1072F"/>
    <w:rsid w:val="00F10ADF"/>
    <w:rsid w:val="00F12A4E"/>
    <w:rsid w:val="00F13984"/>
    <w:rsid w:val="00F13D56"/>
    <w:rsid w:val="00F142C7"/>
    <w:rsid w:val="00F152DC"/>
    <w:rsid w:val="00F15711"/>
    <w:rsid w:val="00F15997"/>
    <w:rsid w:val="00F173C6"/>
    <w:rsid w:val="00F17AD9"/>
    <w:rsid w:val="00F20475"/>
    <w:rsid w:val="00F20B9B"/>
    <w:rsid w:val="00F261CE"/>
    <w:rsid w:val="00F308C2"/>
    <w:rsid w:val="00F30FC0"/>
    <w:rsid w:val="00F33904"/>
    <w:rsid w:val="00F3730B"/>
    <w:rsid w:val="00F37B3C"/>
    <w:rsid w:val="00F40DD4"/>
    <w:rsid w:val="00F41D09"/>
    <w:rsid w:val="00F42F33"/>
    <w:rsid w:val="00F43790"/>
    <w:rsid w:val="00F464C9"/>
    <w:rsid w:val="00F50A2D"/>
    <w:rsid w:val="00F50CB7"/>
    <w:rsid w:val="00F537F4"/>
    <w:rsid w:val="00F5449B"/>
    <w:rsid w:val="00F54572"/>
    <w:rsid w:val="00F54D0F"/>
    <w:rsid w:val="00F5553F"/>
    <w:rsid w:val="00F576EB"/>
    <w:rsid w:val="00F60658"/>
    <w:rsid w:val="00F626A2"/>
    <w:rsid w:val="00F62D3B"/>
    <w:rsid w:val="00F6457F"/>
    <w:rsid w:val="00F66821"/>
    <w:rsid w:val="00F675A7"/>
    <w:rsid w:val="00F712AB"/>
    <w:rsid w:val="00F7156F"/>
    <w:rsid w:val="00F71FBD"/>
    <w:rsid w:val="00F732E9"/>
    <w:rsid w:val="00F73BD6"/>
    <w:rsid w:val="00F73DCB"/>
    <w:rsid w:val="00F74292"/>
    <w:rsid w:val="00F76161"/>
    <w:rsid w:val="00F772B2"/>
    <w:rsid w:val="00F81C13"/>
    <w:rsid w:val="00F82633"/>
    <w:rsid w:val="00F83081"/>
    <w:rsid w:val="00F830CB"/>
    <w:rsid w:val="00F8313F"/>
    <w:rsid w:val="00F83433"/>
    <w:rsid w:val="00F85808"/>
    <w:rsid w:val="00F9263F"/>
    <w:rsid w:val="00F92643"/>
    <w:rsid w:val="00F93D48"/>
    <w:rsid w:val="00F93D82"/>
    <w:rsid w:val="00F94022"/>
    <w:rsid w:val="00F9493E"/>
    <w:rsid w:val="00F96EFF"/>
    <w:rsid w:val="00F96FA6"/>
    <w:rsid w:val="00FA0157"/>
    <w:rsid w:val="00FA04A1"/>
    <w:rsid w:val="00FA0EE7"/>
    <w:rsid w:val="00FA2242"/>
    <w:rsid w:val="00FA452C"/>
    <w:rsid w:val="00FB12A0"/>
    <w:rsid w:val="00FB1E8A"/>
    <w:rsid w:val="00FB4D15"/>
    <w:rsid w:val="00FB6582"/>
    <w:rsid w:val="00FB6B30"/>
    <w:rsid w:val="00FC015D"/>
    <w:rsid w:val="00FC0B28"/>
    <w:rsid w:val="00FC112C"/>
    <w:rsid w:val="00FC128D"/>
    <w:rsid w:val="00FC177F"/>
    <w:rsid w:val="00FC45D6"/>
    <w:rsid w:val="00FC7935"/>
    <w:rsid w:val="00FC7B34"/>
    <w:rsid w:val="00FC7D8C"/>
    <w:rsid w:val="00FD061E"/>
    <w:rsid w:val="00FD1097"/>
    <w:rsid w:val="00FD17F7"/>
    <w:rsid w:val="00FD1A09"/>
    <w:rsid w:val="00FD3315"/>
    <w:rsid w:val="00FD364A"/>
    <w:rsid w:val="00FD373B"/>
    <w:rsid w:val="00FD4AD3"/>
    <w:rsid w:val="00FD5328"/>
    <w:rsid w:val="00FD5CE6"/>
    <w:rsid w:val="00FD5EDA"/>
    <w:rsid w:val="00FD64FF"/>
    <w:rsid w:val="00FE1CCC"/>
    <w:rsid w:val="00FE2ACA"/>
    <w:rsid w:val="00FE3AF2"/>
    <w:rsid w:val="00FE465C"/>
    <w:rsid w:val="00FE69F1"/>
    <w:rsid w:val="00FE6AB5"/>
    <w:rsid w:val="00FF2490"/>
    <w:rsid w:val="00FF2FDE"/>
    <w:rsid w:val="00FF4C53"/>
    <w:rsid w:val="00FF5167"/>
    <w:rsid w:val="00FF54A7"/>
    <w:rsid w:val="00FF66C4"/>
    <w:rsid w:val="00FF785A"/>
    <w:rsid w:val="00FF7B4C"/>
    <w:rsid w:val="00FF7DD2"/>
    <w:rsid w:val="00FF7F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B83FF"/>
  <w15:docId w15:val="{820C2C19-0F0F-46E6-B5E2-F80646F2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C4"/>
    <w:pPr>
      <w:spacing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791F8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C4"/>
    <w:pPr>
      <w:spacing w:after="160" w:line="25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86B2E"/>
    <w:pPr>
      <w:tabs>
        <w:tab w:val="center" w:pos="4513"/>
        <w:tab w:val="right" w:pos="9026"/>
      </w:tabs>
      <w:spacing w:line="240" w:lineRule="auto"/>
    </w:pPr>
  </w:style>
  <w:style w:type="character" w:customStyle="1" w:styleId="HeaderChar">
    <w:name w:val="Header Char"/>
    <w:basedOn w:val="DefaultParagraphFont"/>
    <w:link w:val="Header"/>
    <w:uiPriority w:val="99"/>
    <w:rsid w:val="00186B2E"/>
    <w:rPr>
      <w:rFonts w:ascii="Arial" w:eastAsia="Arial" w:hAnsi="Arial" w:cs="Arial"/>
      <w:lang w:eastAsia="en-GB"/>
    </w:rPr>
  </w:style>
  <w:style w:type="paragraph" w:styleId="Footer">
    <w:name w:val="footer"/>
    <w:basedOn w:val="Normal"/>
    <w:link w:val="FooterChar"/>
    <w:uiPriority w:val="99"/>
    <w:unhideWhenUsed/>
    <w:rsid w:val="00186B2E"/>
    <w:pPr>
      <w:tabs>
        <w:tab w:val="center" w:pos="4513"/>
        <w:tab w:val="right" w:pos="9026"/>
      </w:tabs>
      <w:spacing w:line="240" w:lineRule="auto"/>
    </w:pPr>
  </w:style>
  <w:style w:type="character" w:customStyle="1" w:styleId="FooterChar">
    <w:name w:val="Footer Char"/>
    <w:basedOn w:val="DefaultParagraphFont"/>
    <w:link w:val="Footer"/>
    <w:uiPriority w:val="99"/>
    <w:rsid w:val="00186B2E"/>
    <w:rPr>
      <w:rFonts w:ascii="Arial" w:eastAsia="Arial" w:hAnsi="Arial" w:cs="Arial"/>
      <w:lang w:eastAsia="en-GB"/>
    </w:rPr>
  </w:style>
  <w:style w:type="character" w:styleId="Hyperlink">
    <w:name w:val="Hyperlink"/>
    <w:basedOn w:val="DefaultParagraphFont"/>
    <w:uiPriority w:val="99"/>
    <w:unhideWhenUsed/>
    <w:rsid w:val="004B4929"/>
    <w:rPr>
      <w:color w:val="0563C1" w:themeColor="hyperlink"/>
      <w:u w:val="single"/>
    </w:rPr>
  </w:style>
  <w:style w:type="character" w:styleId="Emphasis">
    <w:name w:val="Emphasis"/>
    <w:basedOn w:val="DefaultParagraphFont"/>
    <w:uiPriority w:val="20"/>
    <w:qFormat/>
    <w:rsid w:val="00A05A0D"/>
    <w:rPr>
      <w:i/>
      <w:iCs/>
    </w:rPr>
  </w:style>
  <w:style w:type="character" w:styleId="FollowedHyperlink">
    <w:name w:val="FollowedHyperlink"/>
    <w:basedOn w:val="DefaultParagraphFont"/>
    <w:uiPriority w:val="99"/>
    <w:semiHidden/>
    <w:unhideWhenUsed/>
    <w:rsid w:val="00424440"/>
    <w:rPr>
      <w:color w:val="954F72" w:themeColor="followedHyperlink"/>
      <w:u w:val="single"/>
    </w:rPr>
  </w:style>
  <w:style w:type="table" w:styleId="TableGrid">
    <w:name w:val="Table Grid"/>
    <w:basedOn w:val="TableNormal"/>
    <w:uiPriority w:val="59"/>
    <w:rsid w:val="009C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72A9"/>
    <w:rPr>
      <w:color w:val="605E5C"/>
      <w:shd w:val="clear" w:color="auto" w:fill="E1DFDD"/>
    </w:rPr>
  </w:style>
  <w:style w:type="paragraph" w:customStyle="1" w:styleId="m-6419880912680235437msolistparagraph">
    <w:name w:val="m_-6419880912680235437msolistparagraph"/>
    <w:basedOn w:val="Normal"/>
    <w:rsid w:val="002667DF"/>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126107"/>
    <w:rPr>
      <w:b/>
      <w:bCs/>
    </w:rPr>
  </w:style>
  <w:style w:type="character" w:customStyle="1" w:styleId="UnresolvedMention2">
    <w:name w:val="Unresolved Mention2"/>
    <w:basedOn w:val="DefaultParagraphFont"/>
    <w:uiPriority w:val="99"/>
    <w:semiHidden/>
    <w:unhideWhenUsed/>
    <w:rsid w:val="00EE0840"/>
    <w:rPr>
      <w:color w:val="605E5C"/>
      <w:shd w:val="clear" w:color="auto" w:fill="E1DFDD"/>
    </w:rPr>
  </w:style>
  <w:style w:type="paragraph" w:styleId="BalloonText">
    <w:name w:val="Balloon Text"/>
    <w:basedOn w:val="Normal"/>
    <w:link w:val="BalloonTextChar"/>
    <w:uiPriority w:val="99"/>
    <w:semiHidden/>
    <w:unhideWhenUsed/>
    <w:rsid w:val="00544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553"/>
    <w:rPr>
      <w:rFonts w:ascii="Tahoma" w:eastAsia="Arial" w:hAnsi="Tahoma" w:cs="Tahoma"/>
      <w:sz w:val="16"/>
      <w:szCs w:val="16"/>
      <w:lang w:eastAsia="en-GB"/>
    </w:rPr>
  </w:style>
  <w:style w:type="paragraph" w:styleId="PlainText">
    <w:name w:val="Plain Text"/>
    <w:basedOn w:val="Normal"/>
    <w:link w:val="PlainTextChar"/>
    <w:uiPriority w:val="99"/>
    <w:semiHidden/>
    <w:unhideWhenUsed/>
    <w:rsid w:val="0027297F"/>
    <w:pPr>
      <w:spacing w:line="240" w:lineRule="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27297F"/>
    <w:rPr>
      <w:rFonts w:ascii="Calibri" w:hAnsi="Calibri"/>
      <w:szCs w:val="21"/>
    </w:rPr>
  </w:style>
  <w:style w:type="paragraph" w:styleId="NormalWeb">
    <w:name w:val="Normal (Web)"/>
    <w:basedOn w:val="Normal"/>
    <w:uiPriority w:val="99"/>
    <w:unhideWhenUsed/>
    <w:rsid w:val="00446F4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791F8B"/>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FF7DD2"/>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27EEF"/>
    <w:rPr>
      <w:b/>
      <w:bCs/>
      <w:i/>
      <w:iCs/>
      <w:color w:val="4472C4" w:themeColor="accent1"/>
    </w:rPr>
  </w:style>
  <w:style w:type="character" w:customStyle="1" w:styleId="aranob">
    <w:name w:val="aranob"/>
    <w:basedOn w:val="DefaultParagraphFont"/>
    <w:rsid w:val="001B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464">
      <w:bodyDiv w:val="1"/>
      <w:marLeft w:val="0"/>
      <w:marRight w:val="0"/>
      <w:marTop w:val="0"/>
      <w:marBottom w:val="0"/>
      <w:divBdr>
        <w:top w:val="none" w:sz="0" w:space="0" w:color="auto"/>
        <w:left w:val="none" w:sz="0" w:space="0" w:color="auto"/>
        <w:bottom w:val="none" w:sz="0" w:space="0" w:color="auto"/>
        <w:right w:val="none" w:sz="0" w:space="0" w:color="auto"/>
      </w:divBdr>
    </w:div>
    <w:div w:id="27805890">
      <w:bodyDiv w:val="1"/>
      <w:marLeft w:val="0"/>
      <w:marRight w:val="0"/>
      <w:marTop w:val="0"/>
      <w:marBottom w:val="0"/>
      <w:divBdr>
        <w:top w:val="none" w:sz="0" w:space="0" w:color="auto"/>
        <w:left w:val="none" w:sz="0" w:space="0" w:color="auto"/>
        <w:bottom w:val="none" w:sz="0" w:space="0" w:color="auto"/>
        <w:right w:val="none" w:sz="0" w:space="0" w:color="auto"/>
      </w:divBdr>
    </w:div>
    <w:div w:id="85075291">
      <w:bodyDiv w:val="1"/>
      <w:marLeft w:val="0"/>
      <w:marRight w:val="0"/>
      <w:marTop w:val="0"/>
      <w:marBottom w:val="0"/>
      <w:divBdr>
        <w:top w:val="none" w:sz="0" w:space="0" w:color="auto"/>
        <w:left w:val="none" w:sz="0" w:space="0" w:color="auto"/>
        <w:bottom w:val="none" w:sz="0" w:space="0" w:color="auto"/>
        <w:right w:val="none" w:sz="0" w:space="0" w:color="auto"/>
      </w:divBdr>
    </w:div>
    <w:div w:id="118914324">
      <w:bodyDiv w:val="1"/>
      <w:marLeft w:val="0"/>
      <w:marRight w:val="0"/>
      <w:marTop w:val="0"/>
      <w:marBottom w:val="0"/>
      <w:divBdr>
        <w:top w:val="none" w:sz="0" w:space="0" w:color="auto"/>
        <w:left w:val="none" w:sz="0" w:space="0" w:color="auto"/>
        <w:bottom w:val="none" w:sz="0" w:space="0" w:color="auto"/>
        <w:right w:val="none" w:sz="0" w:space="0" w:color="auto"/>
      </w:divBdr>
    </w:div>
    <w:div w:id="144975468">
      <w:bodyDiv w:val="1"/>
      <w:marLeft w:val="0"/>
      <w:marRight w:val="0"/>
      <w:marTop w:val="0"/>
      <w:marBottom w:val="0"/>
      <w:divBdr>
        <w:top w:val="none" w:sz="0" w:space="0" w:color="auto"/>
        <w:left w:val="none" w:sz="0" w:space="0" w:color="auto"/>
        <w:bottom w:val="none" w:sz="0" w:space="0" w:color="auto"/>
        <w:right w:val="none" w:sz="0" w:space="0" w:color="auto"/>
      </w:divBdr>
    </w:div>
    <w:div w:id="150678527">
      <w:bodyDiv w:val="1"/>
      <w:marLeft w:val="0"/>
      <w:marRight w:val="0"/>
      <w:marTop w:val="0"/>
      <w:marBottom w:val="0"/>
      <w:divBdr>
        <w:top w:val="none" w:sz="0" w:space="0" w:color="auto"/>
        <w:left w:val="none" w:sz="0" w:space="0" w:color="auto"/>
        <w:bottom w:val="none" w:sz="0" w:space="0" w:color="auto"/>
        <w:right w:val="none" w:sz="0" w:space="0" w:color="auto"/>
      </w:divBdr>
      <w:divsChild>
        <w:div w:id="1203787968">
          <w:marLeft w:val="0"/>
          <w:marRight w:val="0"/>
          <w:marTop w:val="0"/>
          <w:marBottom w:val="0"/>
          <w:divBdr>
            <w:top w:val="none" w:sz="0" w:space="0" w:color="auto"/>
            <w:left w:val="none" w:sz="0" w:space="0" w:color="auto"/>
            <w:bottom w:val="none" w:sz="0" w:space="0" w:color="auto"/>
            <w:right w:val="none" w:sz="0" w:space="0" w:color="auto"/>
          </w:divBdr>
        </w:div>
        <w:div w:id="1468743658">
          <w:marLeft w:val="0"/>
          <w:marRight w:val="0"/>
          <w:marTop w:val="0"/>
          <w:marBottom w:val="0"/>
          <w:divBdr>
            <w:top w:val="none" w:sz="0" w:space="0" w:color="auto"/>
            <w:left w:val="none" w:sz="0" w:space="0" w:color="auto"/>
            <w:bottom w:val="none" w:sz="0" w:space="0" w:color="auto"/>
            <w:right w:val="none" w:sz="0" w:space="0" w:color="auto"/>
          </w:divBdr>
        </w:div>
        <w:div w:id="482550853">
          <w:marLeft w:val="0"/>
          <w:marRight w:val="0"/>
          <w:marTop w:val="0"/>
          <w:marBottom w:val="0"/>
          <w:divBdr>
            <w:top w:val="none" w:sz="0" w:space="0" w:color="auto"/>
            <w:left w:val="none" w:sz="0" w:space="0" w:color="auto"/>
            <w:bottom w:val="none" w:sz="0" w:space="0" w:color="auto"/>
            <w:right w:val="none" w:sz="0" w:space="0" w:color="auto"/>
          </w:divBdr>
        </w:div>
        <w:div w:id="1805804004">
          <w:marLeft w:val="0"/>
          <w:marRight w:val="0"/>
          <w:marTop w:val="0"/>
          <w:marBottom w:val="0"/>
          <w:divBdr>
            <w:top w:val="none" w:sz="0" w:space="0" w:color="auto"/>
            <w:left w:val="none" w:sz="0" w:space="0" w:color="auto"/>
            <w:bottom w:val="none" w:sz="0" w:space="0" w:color="auto"/>
            <w:right w:val="none" w:sz="0" w:space="0" w:color="auto"/>
          </w:divBdr>
        </w:div>
        <w:div w:id="210456889">
          <w:marLeft w:val="0"/>
          <w:marRight w:val="0"/>
          <w:marTop w:val="0"/>
          <w:marBottom w:val="0"/>
          <w:divBdr>
            <w:top w:val="none" w:sz="0" w:space="0" w:color="auto"/>
            <w:left w:val="none" w:sz="0" w:space="0" w:color="auto"/>
            <w:bottom w:val="none" w:sz="0" w:space="0" w:color="auto"/>
            <w:right w:val="none" w:sz="0" w:space="0" w:color="auto"/>
          </w:divBdr>
        </w:div>
      </w:divsChild>
    </w:div>
    <w:div w:id="174851372">
      <w:bodyDiv w:val="1"/>
      <w:marLeft w:val="0"/>
      <w:marRight w:val="0"/>
      <w:marTop w:val="0"/>
      <w:marBottom w:val="0"/>
      <w:divBdr>
        <w:top w:val="none" w:sz="0" w:space="0" w:color="auto"/>
        <w:left w:val="none" w:sz="0" w:space="0" w:color="auto"/>
        <w:bottom w:val="none" w:sz="0" w:space="0" w:color="auto"/>
        <w:right w:val="none" w:sz="0" w:space="0" w:color="auto"/>
      </w:divBdr>
    </w:div>
    <w:div w:id="238830548">
      <w:bodyDiv w:val="1"/>
      <w:marLeft w:val="0"/>
      <w:marRight w:val="0"/>
      <w:marTop w:val="0"/>
      <w:marBottom w:val="0"/>
      <w:divBdr>
        <w:top w:val="none" w:sz="0" w:space="0" w:color="auto"/>
        <w:left w:val="none" w:sz="0" w:space="0" w:color="auto"/>
        <w:bottom w:val="none" w:sz="0" w:space="0" w:color="auto"/>
        <w:right w:val="none" w:sz="0" w:space="0" w:color="auto"/>
      </w:divBdr>
    </w:div>
    <w:div w:id="248585110">
      <w:bodyDiv w:val="1"/>
      <w:marLeft w:val="0"/>
      <w:marRight w:val="0"/>
      <w:marTop w:val="0"/>
      <w:marBottom w:val="0"/>
      <w:divBdr>
        <w:top w:val="none" w:sz="0" w:space="0" w:color="auto"/>
        <w:left w:val="none" w:sz="0" w:space="0" w:color="auto"/>
        <w:bottom w:val="none" w:sz="0" w:space="0" w:color="auto"/>
        <w:right w:val="none" w:sz="0" w:space="0" w:color="auto"/>
      </w:divBdr>
    </w:div>
    <w:div w:id="259068983">
      <w:bodyDiv w:val="1"/>
      <w:marLeft w:val="0"/>
      <w:marRight w:val="0"/>
      <w:marTop w:val="0"/>
      <w:marBottom w:val="0"/>
      <w:divBdr>
        <w:top w:val="none" w:sz="0" w:space="0" w:color="auto"/>
        <w:left w:val="none" w:sz="0" w:space="0" w:color="auto"/>
        <w:bottom w:val="none" w:sz="0" w:space="0" w:color="auto"/>
        <w:right w:val="none" w:sz="0" w:space="0" w:color="auto"/>
      </w:divBdr>
    </w:div>
    <w:div w:id="355078799">
      <w:bodyDiv w:val="1"/>
      <w:marLeft w:val="0"/>
      <w:marRight w:val="0"/>
      <w:marTop w:val="0"/>
      <w:marBottom w:val="0"/>
      <w:divBdr>
        <w:top w:val="none" w:sz="0" w:space="0" w:color="auto"/>
        <w:left w:val="none" w:sz="0" w:space="0" w:color="auto"/>
        <w:bottom w:val="none" w:sz="0" w:space="0" w:color="auto"/>
        <w:right w:val="none" w:sz="0" w:space="0" w:color="auto"/>
      </w:divBdr>
      <w:divsChild>
        <w:div w:id="1400051589">
          <w:marLeft w:val="0"/>
          <w:marRight w:val="0"/>
          <w:marTop w:val="0"/>
          <w:marBottom w:val="0"/>
          <w:divBdr>
            <w:top w:val="none" w:sz="0" w:space="0" w:color="auto"/>
            <w:left w:val="none" w:sz="0" w:space="0" w:color="auto"/>
            <w:bottom w:val="none" w:sz="0" w:space="0" w:color="auto"/>
            <w:right w:val="none" w:sz="0" w:space="0" w:color="auto"/>
          </w:divBdr>
        </w:div>
        <w:div w:id="1355115031">
          <w:marLeft w:val="0"/>
          <w:marRight w:val="0"/>
          <w:marTop w:val="0"/>
          <w:marBottom w:val="0"/>
          <w:divBdr>
            <w:top w:val="none" w:sz="0" w:space="0" w:color="auto"/>
            <w:left w:val="none" w:sz="0" w:space="0" w:color="auto"/>
            <w:bottom w:val="none" w:sz="0" w:space="0" w:color="auto"/>
            <w:right w:val="none" w:sz="0" w:space="0" w:color="auto"/>
          </w:divBdr>
        </w:div>
        <w:div w:id="480854933">
          <w:marLeft w:val="0"/>
          <w:marRight w:val="0"/>
          <w:marTop w:val="0"/>
          <w:marBottom w:val="0"/>
          <w:divBdr>
            <w:top w:val="none" w:sz="0" w:space="0" w:color="auto"/>
            <w:left w:val="none" w:sz="0" w:space="0" w:color="auto"/>
            <w:bottom w:val="none" w:sz="0" w:space="0" w:color="auto"/>
            <w:right w:val="none" w:sz="0" w:space="0" w:color="auto"/>
          </w:divBdr>
        </w:div>
        <w:div w:id="1312519506">
          <w:marLeft w:val="0"/>
          <w:marRight w:val="0"/>
          <w:marTop w:val="0"/>
          <w:marBottom w:val="0"/>
          <w:divBdr>
            <w:top w:val="none" w:sz="0" w:space="0" w:color="auto"/>
            <w:left w:val="none" w:sz="0" w:space="0" w:color="auto"/>
            <w:bottom w:val="none" w:sz="0" w:space="0" w:color="auto"/>
            <w:right w:val="none" w:sz="0" w:space="0" w:color="auto"/>
          </w:divBdr>
        </w:div>
        <w:div w:id="88353324">
          <w:marLeft w:val="0"/>
          <w:marRight w:val="0"/>
          <w:marTop w:val="0"/>
          <w:marBottom w:val="0"/>
          <w:divBdr>
            <w:top w:val="none" w:sz="0" w:space="0" w:color="auto"/>
            <w:left w:val="none" w:sz="0" w:space="0" w:color="auto"/>
            <w:bottom w:val="none" w:sz="0" w:space="0" w:color="auto"/>
            <w:right w:val="none" w:sz="0" w:space="0" w:color="auto"/>
          </w:divBdr>
        </w:div>
        <w:div w:id="1723555198">
          <w:marLeft w:val="0"/>
          <w:marRight w:val="0"/>
          <w:marTop w:val="0"/>
          <w:marBottom w:val="0"/>
          <w:divBdr>
            <w:top w:val="none" w:sz="0" w:space="0" w:color="auto"/>
            <w:left w:val="none" w:sz="0" w:space="0" w:color="auto"/>
            <w:bottom w:val="none" w:sz="0" w:space="0" w:color="auto"/>
            <w:right w:val="none" w:sz="0" w:space="0" w:color="auto"/>
          </w:divBdr>
        </w:div>
        <w:div w:id="1486899526">
          <w:marLeft w:val="0"/>
          <w:marRight w:val="0"/>
          <w:marTop w:val="0"/>
          <w:marBottom w:val="0"/>
          <w:divBdr>
            <w:top w:val="none" w:sz="0" w:space="0" w:color="auto"/>
            <w:left w:val="none" w:sz="0" w:space="0" w:color="auto"/>
            <w:bottom w:val="none" w:sz="0" w:space="0" w:color="auto"/>
            <w:right w:val="none" w:sz="0" w:space="0" w:color="auto"/>
          </w:divBdr>
        </w:div>
        <w:div w:id="377824174">
          <w:marLeft w:val="0"/>
          <w:marRight w:val="0"/>
          <w:marTop w:val="0"/>
          <w:marBottom w:val="0"/>
          <w:divBdr>
            <w:top w:val="none" w:sz="0" w:space="0" w:color="auto"/>
            <w:left w:val="none" w:sz="0" w:space="0" w:color="auto"/>
            <w:bottom w:val="none" w:sz="0" w:space="0" w:color="auto"/>
            <w:right w:val="none" w:sz="0" w:space="0" w:color="auto"/>
          </w:divBdr>
        </w:div>
      </w:divsChild>
    </w:div>
    <w:div w:id="378172316">
      <w:bodyDiv w:val="1"/>
      <w:marLeft w:val="0"/>
      <w:marRight w:val="0"/>
      <w:marTop w:val="0"/>
      <w:marBottom w:val="0"/>
      <w:divBdr>
        <w:top w:val="none" w:sz="0" w:space="0" w:color="auto"/>
        <w:left w:val="none" w:sz="0" w:space="0" w:color="auto"/>
        <w:bottom w:val="none" w:sz="0" w:space="0" w:color="auto"/>
        <w:right w:val="none" w:sz="0" w:space="0" w:color="auto"/>
      </w:divBdr>
    </w:div>
    <w:div w:id="383142998">
      <w:bodyDiv w:val="1"/>
      <w:marLeft w:val="0"/>
      <w:marRight w:val="0"/>
      <w:marTop w:val="0"/>
      <w:marBottom w:val="0"/>
      <w:divBdr>
        <w:top w:val="none" w:sz="0" w:space="0" w:color="auto"/>
        <w:left w:val="none" w:sz="0" w:space="0" w:color="auto"/>
        <w:bottom w:val="none" w:sz="0" w:space="0" w:color="auto"/>
        <w:right w:val="none" w:sz="0" w:space="0" w:color="auto"/>
      </w:divBdr>
    </w:div>
    <w:div w:id="451099763">
      <w:bodyDiv w:val="1"/>
      <w:marLeft w:val="0"/>
      <w:marRight w:val="0"/>
      <w:marTop w:val="0"/>
      <w:marBottom w:val="0"/>
      <w:divBdr>
        <w:top w:val="none" w:sz="0" w:space="0" w:color="auto"/>
        <w:left w:val="none" w:sz="0" w:space="0" w:color="auto"/>
        <w:bottom w:val="none" w:sz="0" w:space="0" w:color="auto"/>
        <w:right w:val="none" w:sz="0" w:space="0" w:color="auto"/>
      </w:divBdr>
    </w:div>
    <w:div w:id="516775516">
      <w:bodyDiv w:val="1"/>
      <w:marLeft w:val="0"/>
      <w:marRight w:val="0"/>
      <w:marTop w:val="0"/>
      <w:marBottom w:val="0"/>
      <w:divBdr>
        <w:top w:val="none" w:sz="0" w:space="0" w:color="auto"/>
        <w:left w:val="none" w:sz="0" w:space="0" w:color="auto"/>
        <w:bottom w:val="none" w:sz="0" w:space="0" w:color="auto"/>
        <w:right w:val="none" w:sz="0" w:space="0" w:color="auto"/>
      </w:divBdr>
    </w:div>
    <w:div w:id="535433919">
      <w:bodyDiv w:val="1"/>
      <w:marLeft w:val="0"/>
      <w:marRight w:val="0"/>
      <w:marTop w:val="0"/>
      <w:marBottom w:val="0"/>
      <w:divBdr>
        <w:top w:val="none" w:sz="0" w:space="0" w:color="auto"/>
        <w:left w:val="none" w:sz="0" w:space="0" w:color="auto"/>
        <w:bottom w:val="none" w:sz="0" w:space="0" w:color="auto"/>
        <w:right w:val="none" w:sz="0" w:space="0" w:color="auto"/>
      </w:divBdr>
    </w:div>
    <w:div w:id="576284905">
      <w:bodyDiv w:val="1"/>
      <w:marLeft w:val="0"/>
      <w:marRight w:val="0"/>
      <w:marTop w:val="0"/>
      <w:marBottom w:val="0"/>
      <w:divBdr>
        <w:top w:val="none" w:sz="0" w:space="0" w:color="auto"/>
        <w:left w:val="none" w:sz="0" w:space="0" w:color="auto"/>
        <w:bottom w:val="none" w:sz="0" w:space="0" w:color="auto"/>
        <w:right w:val="none" w:sz="0" w:space="0" w:color="auto"/>
      </w:divBdr>
    </w:div>
    <w:div w:id="601303272">
      <w:bodyDiv w:val="1"/>
      <w:marLeft w:val="0"/>
      <w:marRight w:val="0"/>
      <w:marTop w:val="0"/>
      <w:marBottom w:val="0"/>
      <w:divBdr>
        <w:top w:val="none" w:sz="0" w:space="0" w:color="auto"/>
        <w:left w:val="none" w:sz="0" w:space="0" w:color="auto"/>
        <w:bottom w:val="none" w:sz="0" w:space="0" w:color="auto"/>
        <w:right w:val="none" w:sz="0" w:space="0" w:color="auto"/>
      </w:divBdr>
    </w:div>
    <w:div w:id="610599016">
      <w:bodyDiv w:val="1"/>
      <w:marLeft w:val="0"/>
      <w:marRight w:val="0"/>
      <w:marTop w:val="0"/>
      <w:marBottom w:val="0"/>
      <w:divBdr>
        <w:top w:val="none" w:sz="0" w:space="0" w:color="auto"/>
        <w:left w:val="none" w:sz="0" w:space="0" w:color="auto"/>
        <w:bottom w:val="none" w:sz="0" w:space="0" w:color="auto"/>
        <w:right w:val="none" w:sz="0" w:space="0" w:color="auto"/>
      </w:divBdr>
    </w:div>
    <w:div w:id="619920707">
      <w:bodyDiv w:val="1"/>
      <w:marLeft w:val="0"/>
      <w:marRight w:val="0"/>
      <w:marTop w:val="0"/>
      <w:marBottom w:val="0"/>
      <w:divBdr>
        <w:top w:val="none" w:sz="0" w:space="0" w:color="auto"/>
        <w:left w:val="none" w:sz="0" w:space="0" w:color="auto"/>
        <w:bottom w:val="none" w:sz="0" w:space="0" w:color="auto"/>
        <w:right w:val="none" w:sz="0" w:space="0" w:color="auto"/>
      </w:divBdr>
    </w:div>
    <w:div w:id="765687343">
      <w:bodyDiv w:val="1"/>
      <w:marLeft w:val="0"/>
      <w:marRight w:val="0"/>
      <w:marTop w:val="0"/>
      <w:marBottom w:val="0"/>
      <w:divBdr>
        <w:top w:val="none" w:sz="0" w:space="0" w:color="auto"/>
        <w:left w:val="none" w:sz="0" w:space="0" w:color="auto"/>
        <w:bottom w:val="none" w:sz="0" w:space="0" w:color="auto"/>
        <w:right w:val="none" w:sz="0" w:space="0" w:color="auto"/>
      </w:divBdr>
    </w:div>
    <w:div w:id="783232168">
      <w:bodyDiv w:val="1"/>
      <w:marLeft w:val="0"/>
      <w:marRight w:val="0"/>
      <w:marTop w:val="0"/>
      <w:marBottom w:val="0"/>
      <w:divBdr>
        <w:top w:val="none" w:sz="0" w:space="0" w:color="auto"/>
        <w:left w:val="none" w:sz="0" w:space="0" w:color="auto"/>
        <w:bottom w:val="none" w:sz="0" w:space="0" w:color="auto"/>
        <w:right w:val="none" w:sz="0" w:space="0" w:color="auto"/>
      </w:divBdr>
    </w:div>
    <w:div w:id="857889156">
      <w:bodyDiv w:val="1"/>
      <w:marLeft w:val="0"/>
      <w:marRight w:val="0"/>
      <w:marTop w:val="0"/>
      <w:marBottom w:val="0"/>
      <w:divBdr>
        <w:top w:val="none" w:sz="0" w:space="0" w:color="auto"/>
        <w:left w:val="none" w:sz="0" w:space="0" w:color="auto"/>
        <w:bottom w:val="none" w:sz="0" w:space="0" w:color="auto"/>
        <w:right w:val="none" w:sz="0" w:space="0" w:color="auto"/>
      </w:divBdr>
    </w:div>
    <w:div w:id="975715591">
      <w:bodyDiv w:val="1"/>
      <w:marLeft w:val="0"/>
      <w:marRight w:val="0"/>
      <w:marTop w:val="0"/>
      <w:marBottom w:val="0"/>
      <w:divBdr>
        <w:top w:val="none" w:sz="0" w:space="0" w:color="auto"/>
        <w:left w:val="none" w:sz="0" w:space="0" w:color="auto"/>
        <w:bottom w:val="none" w:sz="0" w:space="0" w:color="auto"/>
        <w:right w:val="none" w:sz="0" w:space="0" w:color="auto"/>
      </w:divBdr>
    </w:div>
    <w:div w:id="1047752846">
      <w:bodyDiv w:val="1"/>
      <w:marLeft w:val="0"/>
      <w:marRight w:val="0"/>
      <w:marTop w:val="0"/>
      <w:marBottom w:val="0"/>
      <w:divBdr>
        <w:top w:val="none" w:sz="0" w:space="0" w:color="auto"/>
        <w:left w:val="none" w:sz="0" w:space="0" w:color="auto"/>
        <w:bottom w:val="none" w:sz="0" w:space="0" w:color="auto"/>
        <w:right w:val="none" w:sz="0" w:space="0" w:color="auto"/>
      </w:divBdr>
    </w:div>
    <w:div w:id="1147553456">
      <w:bodyDiv w:val="1"/>
      <w:marLeft w:val="0"/>
      <w:marRight w:val="0"/>
      <w:marTop w:val="0"/>
      <w:marBottom w:val="0"/>
      <w:divBdr>
        <w:top w:val="none" w:sz="0" w:space="0" w:color="auto"/>
        <w:left w:val="none" w:sz="0" w:space="0" w:color="auto"/>
        <w:bottom w:val="none" w:sz="0" w:space="0" w:color="auto"/>
        <w:right w:val="none" w:sz="0" w:space="0" w:color="auto"/>
      </w:divBdr>
    </w:div>
    <w:div w:id="1197159872">
      <w:bodyDiv w:val="1"/>
      <w:marLeft w:val="0"/>
      <w:marRight w:val="0"/>
      <w:marTop w:val="0"/>
      <w:marBottom w:val="0"/>
      <w:divBdr>
        <w:top w:val="none" w:sz="0" w:space="0" w:color="auto"/>
        <w:left w:val="none" w:sz="0" w:space="0" w:color="auto"/>
        <w:bottom w:val="none" w:sz="0" w:space="0" w:color="auto"/>
        <w:right w:val="none" w:sz="0" w:space="0" w:color="auto"/>
      </w:divBdr>
    </w:div>
    <w:div w:id="1204093593">
      <w:bodyDiv w:val="1"/>
      <w:marLeft w:val="0"/>
      <w:marRight w:val="0"/>
      <w:marTop w:val="0"/>
      <w:marBottom w:val="0"/>
      <w:divBdr>
        <w:top w:val="none" w:sz="0" w:space="0" w:color="auto"/>
        <w:left w:val="none" w:sz="0" w:space="0" w:color="auto"/>
        <w:bottom w:val="none" w:sz="0" w:space="0" w:color="auto"/>
        <w:right w:val="none" w:sz="0" w:space="0" w:color="auto"/>
      </w:divBdr>
    </w:div>
    <w:div w:id="1204756804">
      <w:bodyDiv w:val="1"/>
      <w:marLeft w:val="0"/>
      <w:marRight w:val="0"/>
      <w:marTop w:val="0"/>
      <w:marBottom w:val="0"/>
      <w:divBdr>
        <w:top w:val="none" w:sz="0" w:space="0" w:color="auto"/>
        <w:left w:val="none" w:sz="0" w:space="0" w:color="auto"/>
        <w:bottom w:val="none" w:sz="0" w:space="0" w:color="auto"/>
        <w:right w:val="none" w:sz="0" w:space="0" w:color="auto"/>
      </w:divBdr>
    </w:div>
    <w:div w:id="1268931395">
      <w:bodyDiv w:val="1"/>
      <w:marLeft w:val="0"/>
      <w:marRight w:val="0"/>
      <w:marTop w:val="0"/>
      <w:marBottom w:val="0"/>
      <w:divBdr>
        <w:top w:val="none" w:sz="0" w:space="0" w:color="auto"/>
        <w:left w:val="none" w:sz="0" w:space="0" w:color="auto"/>
        <w:bottom w:val="none" w:sz="0" w:space="0" w:color="auto"/>
        <w:right w:val="none" w:sz="0" w:space="0" w:color="auto"/>
      </w:divBdr>
    </w:div>
    <w:div w:id="1277058000">
      <w:bodyDiv w:val="1"/>
      <w:marLeft w:val="0"/>
      <w:marRight w:val="0"/>
      <w:marTop w:val="0"/>
      <w:marBottom w:val="0"/>
      <w:divBdr>
        <w:top w:val="none" w:sz="0" w:space="0" w:color="auto"/>
        <w:left w:val="none" w:sz="0" w:space="0" w:color="auto"/>
        <w:bottom w:val="none" w:sz="0" w:space="0" w:color="auto"/>
        <w:right w:val="none" w:sz="0" w:space="0" w:color="auto"/>
      </w:divBdr>
    </w:div>
    <w:div w:id="1364819467">
      <w:bodyDiv w:val="1"/>
      <w:marLeft w:val="0"/>
      <w:marRight w:val="0"/>
      <w:marTop w:val="0"/>
      <w:marBottom w:val="0"/>
      <w:divBdr>
        <w:top w:val="none" w:sz="0" w:space="0" w:color="auto"/>
        <w:left w:val="none" w:sz="0" w:space="0" w:color="auto"/>
        <w:bottom w:val="none" w:sz="0" w:space="0" w:color="auto"/>
        <w:right w:val="none" w:sz="0" w:space="0" w:color="auto"/>
      </w:divBdr>
    </w:div>
    <w:div w:id="1402365636">
      <w:bodyDiv w:val="1"/>
      <w:marLeft w:val="0"/>
      <w:marRight w:val="0"/>
      <w:marTop w:val="0"/>
      <w:marBottom w:val="0"/>
      <w:divBdr>
        <w:top w:val="none" w:sz="0" w:space="0" w:color="auto"/>
        <w:left w:val="none" w:sz="0" w:space="0" w:color="auto"/>
        <w:bottom w:val="none" w:sz="0" w:space="0" w:color="auto"/>
        <w:right w:val="none" w:sz="0" w:space="0" w:color="auto"/>
      </w:divBdr>
    </w:div>
    <w:div w:id="1410418415">
      <w:bodyDiv w:val="1"/>
      <w:marLeft w:val="0"/>
      <w:marRight w:val="0"/>
      <w:marTop w:val="0"/>
      <w:marBottom w:val="0"/>
      <w:divBdr>
        <w:top w:val="none" w:sz="0" w:space="0" w:color="auto"/>
        <w:left w:val="none" w:sz="0" w:space="0" w:color="auto"/>
        <w:bottom w:val="none" w:sz="0" w:space="0" w:color="auto"/>
        <w:right w:val="none" w:sz="0" w:space="0" w:color="auto"/>
      </w:divBdr>
    </w:div>
    <w:div w:id="1426922963">
      <w:bodyDiv w:val="1"/>
      <w:marLeft w:val="0"/>
      <w:marRight w:val="0"/>
      <w:marTop w:val="0"/>
      <w:marBottom w:val="0"/>
      <w:divBdr>
        <w:top w:val="none" w:sz="0" w:space="0" w:color="auto"/>
        <w:left w:val="none" w:sz="0" w:space="0" w:color="auto"/>
        <w:bottom w:val="none" w:sz="0" w:space="0" w:color="auto"/>
        <w:right w:val="none" w:sz="0" w:space="0" w:color="auto"/>
      </w:divBdr>
    </w:div>
    <w:div w:id="1435663354">
      <w:bodyDiv w:val="1"/>
      <w:marLeft w:val="0"/>
      <w:marRight w:val="0"/>
      <w:marTop w:val="0"/>
      <w:marBottom w:val="0"/>
      <w:divBdr>
        <w:top w:val="none" w:sz="0" w:space="0" w:color="auto"/>
        <w:left w:val="none" w:sz="0" w:space="0" w:color="auto"/>
        <w:bottom w:val="none" w:sz="0" w:space="0" w:color="auto"/>
        <w:right w:val="none" w:sz="0" w:space="0" w:color="auto"/>
      </w:divBdr>
    </w:div>
    <w:div w:id="1479105740">
      <w:bodyDiv w:val="1"/>
      <w:marLeft w:val="0"/>
      <w:marRight w:val="0"/>
      <w:marTop w:val="0"/>
      <w:marBottom w:val="0"/>
      <w:divBdr>
        <w:top w:val="none" w:sz="0" w:space="0" w:color="auto"/>
        <w:left w:val="none" w:sz="0" w:space="0" w:color="auto"/>
        <w:bottom w:val="none" w:sz="0" w:space="0" w:color="auto"/>
        <w:right w:val="none" w:sz="0" w:space="0" w:color="auto"/>
      </w:divBdr>
    </w:div>
    <w:div w:id="1528063957">
      <w:bodyDiv w:val="1"/>
      <w:marLeft w:val="0"/>
      <w:marRight w:val="0"/>
      <w:marTop w:val="0"/>
      <w:marBottom w:val="0"/>
      <w:divBdr>
        <w:top w:val="none" w:sz="0" w:space="0" w:color="auto"/>
        <w:left w:val="none" w:sz="0" w:space="0" w:color="auto"/>
        <w:bottom w:val="none" w:sz="0" w:space="0" w:color="auto"/>
        <w:right w:val="none" w:sz="0" w:space="0" w:color="auto"/>
      </w:divBdr>
    </w:div>
    <w:div w:id="1658723336">
      <w:bodyDiv w:val="1"/>
      <w:marLeft w:val="0"/>
      <w:marRight w:val="0"/>
      <w:marTop w:val="0"/>
      <w:marBottom w:val="0"/>
      <w:divBdr>
        <w:top w:val="none" w:sz="0" w:space="0" w:color="auto"/>
        <w:left w:val="none" w:sz="0" w:space="0" w:color="auto"/>
        <w:bottom w:val="none" w:sz="0" w:space="0" w:color="auto"/>
        <w:right w:val="none" w:sz="0" w:space="0" w:color="auto"/>
      </w:divBdr>
    </w:div>
    <w:div w:id="1679261607">
      <w:bodyDiv w:val="1"/>
      <w:marLeft w:val="0"/>
      <w:marRight w:val="0"/>
      <w:marTop w:val="0"/>
      <w:marBottom w:val="0"/>
      <w:divBdr>
        <w:top w:val="none" w:sz="0" w:space="0" w:color="auto"/>
        <w:left w:val="none" w:sz="0" w:space="0" w:color="auto"/>
        <w:bottom w:val="none" w:sz="0" w:space="0" w:color="auto"/>
        <w:right w:val="none" w:sz="0" w:space="0" w:color="auto"/>
      </w:divBdr>
    </w:div>
    <w:div w:id="1806657266">
      <w:bodyDiv w:val="1"/>
      <w:marLeft w:val="0"/>
      <w:marRight w:val="0"/>
      <w:marTop w:val="0"/>
      <w:marBottom w:val="0"/>
      <w:divBdr>
        <w:top w:val="none" w:sz="0" w:space="0" w:color="auto"/>
        <w:left w:val="none" w:sz="0" w:space="0" w:color="auto"/>
        <w:bottom w:val="none" w:sz="0" w:space="0" w:color="auto"/>
        <w:right w:val="none" w:sz="0" w:space="0" w:color="auto"/>
      </w:divBdr>
    </w:div>
    <w:div w:id="1828588141">
      <w:bodyDiv w:val="1"/>
      <w:marLeft w:val="0"/>
      <w:marRight w:val="0"/>
      <w:marTop w:val="0"/>
      <w:marBottom w:val="0"/>
      <w:divBdr>
        <w:top w:val="none" w:sz="0" w:space="0" w:color="auto"/>
        <w:left w:val="none" w:sz="0" w:space="0" w:color="auto"/>
        <w:bottom w:val="none" w:sz="0" w:space="0" w:color="auto"/>
        <w:right w:val="none" w:sz="0" w:space="0" w:color="auto"/>
      </w:divBdr>
    </w:div>
    <w:div w:id="1840265747">
      <w:bodyDiv w:val="1"/>
      <w:marLeft w:val="0"/>
      <w:marRight w:val="0"/>
      <w:marTop w:val="0"/>
      <w:marBottom w:val="0"/>
      <w:divBdr>
        <w:top w:val="none" w:sz="0" w:space="0" w:color="auto"/>
        <w:left w:val="none" w:sz="0" w:space="0" w:color="auto"/>
        <w:bottom w:val="none" w:sz="0" w:space="0" w:color="auto"/>
        <w:right w:val="none" w:sz="0" w:space="0" w:color="auto"/>
      </w:divBdr>
    </w:div>
    <w:div w:id="19827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secretary@colvendcommunity.co.uk" TargetMode="External"/><Relationship Id="rId4" Type="http://schemas.openxmlformats.org/officeDocument/2006/relationships/settings" Target="settings.xml"/><Relationship Id="rId9" Type="http://schemas.openxmlformats.org/officeDocument/2006/relationships/hyperlink" Target="http://www.colvendcommunit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E0B4-3785-42D2-95DD-60AFD1B0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Webster</dc:creator>
  <cp:lastModifiedBy>Gordon Webster</cp:lastModifiedBy>
  <cp:revision>3</cp:revision>
  <cp:lastPrinted>2025-12-11T14:46:00Z</cp:lastPrinted>
  <dcterms:created xsi:type="dcterms:W3CDTF">2025-12-11T14:45:00Z</dcterms:created>
  <dcterms:modified xsi:type="dcterms:W3CDTF">2025-12-11T14:48:00Z</dcterms:modified>
</cp:coreProperties>
</file>